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034" w:rsidRPr="004D401F" w:rsidRDefault="00F70034" w:rsidP="00F14358">
      <w:pPr>
        <w:pStyle w:val="a4"/>
        <w:ind w:firstLine="709"/>
        <w:rPr>
          <w:b/>
        </w:rPr>
      </w:pPr>
      <w:r w:rsidRPr="004D401F">
        <w:rPr>
          <w:b/>
        </w:rPr>
        <w:t xml:space="preserve">ПОЯСНИТЕЛЬНАЯ ЗАПИСКА </w:t>
      </w:r>
    </w:p>
    <w:p w:rsidR="00F70034" w:rsidRPr="0052027E" w:rsidRDefault="00F70034" w:rsidP="00F14358">
      <w:pPr>
        <w:pStyle w:val="a3"/>
        <w:ind w:firstLine="709"/>
        <w:jc w:val="center"/>
        <w:rPr>
          <w:szCs w:val="28"/>
        </w:rPr>
      </w:pPr>
      <w:r>
        <w:rPr>
          <w:szCs w:val="28"/>
        </w:rPr>
        <w:t>к</w:t>
      </w:r>
      <w:r w:rsidR="00F72D3F">
        <w:rPr>
          <w:szCs w:val="28"/>
        </w:rPr>
        <w:t xml:space="preserve"> изменениям бюджета </w:t>
      </w:r>
      <w:proofErr w:type="spellStart"/>
      <w:r w:rsidR="00F72D3F">
        <w:rPr>
          <w:szCs w:val="28"/>
        </w:rPr>
        <w:t>Заларинского</w:t>
      </w:r>
      <w:proofErr w:type="spellEnd"/>
      <w:r w:rsidR="00F72D3F">
        <w:rPr>
          <w:szCs w:val="28"/>
        </w:rPr>
        <w:t xml:space="preserve"> МО</w:t>
      </w:r>
    </w:p>
    <w:p w:rsidR="00F70034" w:rsidRDefault="00F72D3F" w:rsidP="00F14358">
      <w:pPr>
        <w:pStyle w:val="a3"/>
        <w:ind w:firstLine="709"/>
        <w:jc w:val="center"/>
        <w:rPr>
          <w:szCs w:val="28"/>
        </w:rPr>
      </w:pPr>
      <w:r>
        <w:rPr>
          <w:szCs w:val="28"/>
        </w:rPr>
        <w:t>сентябрь</w:t>
      </w:r>
      <w:r w:rsidR="00100B42">
        <w:rPr>
          <w:szCs w:val="28"/>
        </w:rPr>
        <w:t xml:space="preserve"> 2024</w:t>
      </w:r>
      <w:r w:rsidR="00F70034">
        <w:rPr>
          <w:szCs w:val="28"/>
        </w:rPr>
        <w:t xml:space="preserve"> года</w:t>
      </w:r>
    </w:p>
    <w:p w:rsidR="00DA3EC2" w:rsidRDefault="00DA3EC2" w:rsidP="00F14358">
      <w:pPr>
        <w:pStyle w:val="a4"/>
        <w:ind w:firstLine="709"/>
        <w:jc w:val="left"/>
        <w:rPr>
          <w:sz w:val="27"/>
          <w:szCs w:val="27"/>
        </w:rPr>
      </w:pPr>
      <w:r w:rsidRPr="0008428A">
        <w:t xml:space="preserve">     </w:t>
      </w:r>
      <w:bookmarkStart w:id="0" w:name="_GoBack"/>
      <w:bookmarkEnd w:id="0"/>
    </w:p>
    <w:p w:rsidR="00DA3EC2" w:rsidRPr="00016408" w:rsidRDefault="00DA3EC2" w:rsidP="00F14358">
      <w:pPr>
        <w:pStyle w:val="9"/>
        <w:tabs>
          <w:tab w:val="center" w:pos="4677"/>
        </w:tabs>
        <w:ind w:firstLine="709"/>
        <w:jc w:val="both"/>
        <w:rPr>
          <w:i/>
          <w:sz w:val="27"/>
          <w:szCs w:val="27"/>
        </w:rPr>
      </w:pPr>
      <w:r w:rsidRPr="00016408">
        <w:rPr>
          <w:i/>
          <w:sz w:val="27"/>
          <w:szCs w:val="27"/>
        </w:rPr>
        <w:t>Доходная часть бюджета на 20</w:t>
      </w:r>
      <w:r w:rsidR="00F72D3F">
        <w:rPr>
          <w:i/>
          <w:sz w:val="27"/>
          <w:szCs w:val="27"/>
        </w:rPr>
        <w:t>24</w:t>
      </w:r>
      <w:r>
        <w:rPr>
          <w:i/>
          <w:sz w:val="27"/>
          <w:szCs w:val="27"/>
        </w:rPr>
        <w:t xml:space="preserve"> </w:t>
      </w:r>
      <w:r w:rsidRPr="00016408">
        <w:rPr>
          <w:i/>
          <w:sz w:val="27"/>
          <w:szCs w:val="27"/>
        </w:rPr>
        <w:t>год</w:t>
      </w:r>
    </w:p>
    <w:p w:rsidR="00DA3EC2" w:rsidRDefault="00DA3EC2" w:rsidP="00F14358">
      <w:pPr>
        <w:ind w:firstLine="709"/>
        <w:jc w:val="both"/>
        <w:rPr>
          <w:b/>
          <w:sz w:val="27"/>
          <w:szCs w:val="27"/>
        </w:rPr>
      </w:pPr>
      <w:r w:rsidRPr="00016408">
        <w:rPr>
          <w:sz w:val="27"/>
          <w:szCs w:val="27"/>
        </w:rPr>
        <w:t xml:space="preserve">Доходная часть бюджета </w:t>
      </w:r>
      <w:proofErr w:type="spellStart"/>
      <w:r w:rsidR="00F72D3F">
        <w:rPr>
          <w:szCs w:val="28"/>
        </w:rPr>
        <w:t>Заларинского</w:t>
      </w:r>
      <w:proofErr w:type="spellEnd"/>
      <w:r w:rsidR="00F72D3F">
        <w:rPr>
          <w:szCs w:val="28"/>
        </w:rPr>
        <w:t xml:space="preserve"> МО</w:t>
      </w:r>
      <w:r w:rsidR="00F72D3F" w:rsidRPr="00016408">
        <w:rPr>
          <w:sz w:val="27"/>
          <w:szCs w:val="27"/>
        </w:rPr>
        <w:t xml:space="preserve"> </w:t>
      </w:r>
      <w:r w:rsidRPr="00016408">
        <w:rPr>
          <w:sz w:val="27"/>
          <w:szCs w:val="27"/>
        </w:rPr>
        <w:t xml:space="preserve">составляет </w:t>
      </w:r>
      <w:r w:rsidR="00F72D3F" w:rsidRPr="00F72D3F">
        <w:rPr>
          <w:b/>
          <w:bCs/>
          <w:sz w:val="27"/>
          <w:szCs w:val="27"/>
        </w:rPr>
        <w:t>123</w:t>
      </w:r>
      <w:r w:rsidR="00F72D3F">
        <w:rPr>
          <w:b/>
          <w:bCs/>
          <w:sz w:val="27"/>
          <w:szCs w:val="27"/>
        </w:rPr>
        <w:t xml:space="preserve"> </w:t>
      </w:r>
      <w:r w:rsidR="00F72D3F" w:rsidRPr="00F72D3F">
        <w:rPr>
          <w:b/>
          <w:bCs/>
          <w:sz w:val="27"/>
          <w:szCs w:val="27"/>
        </w:rPr>
        <w:t xml:space="preserve">935,36 </w:t>
      </w:r>
      <w:r w:rsidRPr="00016408">
        <w:rPr>
          <w:b/>
          <w:sz w:val="27"/>
          <w:szCs w:val="27"/>
        </w:rPr>
        <w:t>тыс. руб</w:t>
      </w:r>
      <w:r w:rsidRPr="00016408">
        <w:rPr>
          <w:sz w:val="27"/>
          <w:szCs w:val="27"/>
        </w:rPr>
        <w:t xml:space="preserve">. увеличение составило </w:t>
      </w:r>
      <w:r w:rsidR="00F72D3F">
        <w:rPr>
          <w:b/>
          <w:sz w:val="27"/>
          <w:szCs w:val="27"/>
        </w:rPr>
        <w:t>5 140,44</w:t>
      </w:r>
      <w:r w:rsidRPr="009D44C6">
        <w:rPr>
          <w:b/>
          <w:sz w:val="27"/>
          <w:szCs w:val="27"/>
        </w:rPr>
        <w:t xml:space="preserve"> тыс.</w:t>
      </w:r>
      <w:r w:rsidRPr="00016408">
        <w:rPr>
          <w:b/>
          <w:sz w:val="27"/>
          <w:szCs w:val="27"/>
        </w:rPr>
        <w:t xml:space="preserve"> руб.</w:t>
      </w:r>
      <w:r>
        <w:rPr>
          <w:b/>
          <w:sz w:val="27"/>
          <w:szCs w:val="27"/>
        </w:rPr>
        <w:t>:</w:t>
      </w:r>
    </w:p>
    <w:p w:rsidR="00DA3EC2" w:rsidRPr="00016408" w:rsidRDefault="00DA3EC2" w:rsidP="00F14358">
      <w:pPr>
        <w:ind w:firstLine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- </w:t>
      </w:r>
      <w:r w:rsidRPr="00016408">
        <w:rPr>
          <w:sz w:val="27"/>
          <w:szCs w:val="27"/>
        </w:rPr>
        <w:t xml:space="preserve">по безвозмездным перечислениям </w:t>
      </w:r>
      <w:r w:rsidR="00F72D3F">
        <w:rPr>
          <w:b/>
          <w:sz w:val="27"/>
          <w:szCs w:val="27"/>
        </w:rPr>
        <w:t>5 140,44</w:t>
      </w:r>
      <w:r w:rsidRPr="009D44C6">
        <w:rPr>
          <w:b/>
          <w:sz w:val="27"/>
          <w:szCs w:val="27"/>
        </w:rPr>
        <w:t xml:space="preserve"> тыс</w:t>
      </w:r>
      <w:r w:rsidRPr="00016408">
        <w:rPr>
          <w:b/>
          <w:sz w:val="27"/>
          <w:szCs w:val="27"/>
        </w:rPr>
        <w:t xml:space="preserve">. руб. </w:t>
      </w:r>
    </w:p>
    <w:p w:rsidR="00DA3EC2" w:rsidRDefault="00DA3EC2" w:rsidP="00F14358">
      <w:pPr>
        <w:ind w:firstLine="709"/>
        <w:rPr>
          <w:b/>
          <w:sz w:val="27"/>
          <w:szCs w:val="27"/>
        </w:rPr>
      </w:pPr>
      <w:r w:rsidRPr="00A44BF4">
        <w:rPr>
          <w:b/>
          <w:sz w:val="27"/>
          <w:szCs w:val="27"/>
        </w:rPr>
        <w:t xml:space="preserve">Безвозмездные поступления увеличены на </w:t>
      </w:r>
      <w:r w:rsidR="00F72D3F">
        <w:rPr>
          <w:b/>
          <w:sz w:val="27"/>
          <w:szCs w:val="27"/>
        </w:rPr>
        <w:t>5 140,44</w:t>
      </w:r>
      <w:r w:rsidR="00F72D3F" w:rsidRPr="009D44C6">
        <w:rPr>
          <w:b/>
          <w:sz w:val="27"/>
          <w:szCs w:val="27"/>
        </w:rPr>
        <w:t xml:space="preserve"> </w:t>
      </w:r>
      <w:r w:rsidRPr="00A44BF4">
        <w:rPr>
          <w:b/>
          <w:sz w:val="27"/>
          <w:szCs w:val="27"/>
        </w:rPr>
        <w:t>тыс.</w:t>
      </w:r>
      <w:r>
        <w:rPr>
          <w:b/>
          <w:sz w:val="27"/>
          <w:szCs w:val="27"/>
        </w:rPr>
        <w:t xml:space="preserve"> </w:t>
      </w:r>
      <w:r w:rsidRPr="00A44BF4">
        <w:rPr>
          <w:b/>
          <w:sz w:val="27"/>
          <w:szCs w:val="27"/>
        </w:rPr>
        <w:t>руб.</w:t>
      </w:r>
    </w:p>
    <w:p w:rsidR="00AA6F35" w:rsidRDefault="00AA6F35" w:rsidP="00AA6F35">
      <w:pPr>
        <w:pStyle w:val="9"/>
        <w:tabs>
          <w:tab w:val="center" w:pos="4677"/>
        </w:tabs>
        <w:ind w:firstLine="709"/>
        <w:jc w:val="both"/>
        <w:rPr>
          <w:b w:val="0"/>
        </w:rPr>
      </w:pPr>
      <w:r w:rsidRPr="00A44BF4">
        <w:rPr>
          <w:sz w:val="27"/>
          <w:szCs w:val="27"/>
        </w:rPr>
        <w:t>Без</w:t>
      </w:r>
      <w:r>
        <w:rPr>
          <w:sz w:val="27"/>
          <w:szCs w:val="27"/>
        </w:rPr>
        <w:t>возмездные поступления увеличены за счет:</w:t>
      </w:r>
    </w:p>
    <w:p w:rsidR="00DA3EC2" w:rsidRDefault="00AA6F35" w:rsidP="00AA6F35">
      <w:pPr>
        <w:ind w:firstLine="709"/>
        <w:rPr>
          <w:sz w:val="27"/>
          <w:szCs w:val="27"/>
        </w:rPr>
      </w:pPr>
      <w:r w:rsidRPr="00A44BF4">
        <w:rPr>
          <w:b/>
          <w:sz w:val="27"/>
          <w:szCs w:val="27"/>
        </w:rPr>
        <w:t>Внесен</w:t>
      </w:r>
      <w:r>
        <w:rPr>
          <w:b/>
          <w:sz w:val="27"/>
          <w:szCs w:val="27"/>
        </w:rPr>
        <w:t>ия</w:t>
      </w:r>
      <w:r w:rsidR="00DA3EC2">
        <w:rPr>
          <w:b/>
          <w:sz w:val="27"/>
          <w:szCs w:val="27"/>
        </w:rPr>
        <w:t xml:space="preserve"> </w:t>
      </w:r>
      <w:r w:rsidR="00DA3EC2" w:rsidRPr="00A44BF4">
        <w:rPr>
          <w:sz w:val="27"/>
          <w:szCs w:val="27"/>
        </w:rPr>
        <w:t>в бюджет МО «</w:t>
      </w:r>
      <w:proofErr w:type="spellStart"/>
      <w:r w:rsidR="00DA3EC2" w:rsidRPr="00A44BF4">
        <w:rPr>
          <w:sz w:val="27"/>
          <w:szCs w:val="27"/>
        </w:rPr>
        <w:t>Заларинский</w:t>
      </w:r>
      <w:proofErr w:type="spellEnd"/>
      <w:r w:rsidR="00DA3EC2" w:rsidRPr="00A44BF4">
        <w:rPr>
          <w:sz w:val="27"/>
          <w:szCs w:val="27"/>
        </w:rPr>
        <w:t xml:space="preserve"> район»</w:t>
      </w:r>
      <w:r w:rsidR="00DA3EC2">
        <w:rPr>
          <w:sz w:val="27"/>
          <w:szCs w:val="27"/>
        </w:rPr>
        <w:t>:</w:t>
      </w:r>
    </w:p>
    <w:p w:rsidR="00DA3EC2" w:rsidRDefault="00DA3EC2" w:rsidP="00F14358">
      <w:pPr>
        <w:ind w:firstLine="709"/>
        <w:rPr>
          <w:sz w:val="27"/>
          <w:szCs w:val="27"/>
        </w:rPr>
      </w:pPr>
      <w:r>
        <w:rPr>
          <w:b/>
          <w:sz w:val="27"/>
          <w:szCs w:val="27"/>
        </w:rPr>
        <w:t xml:space="preserve">- </w:t>
      </w:r>
      <w:r w:rsidR="00AA6F35">
        <w:rPr>
          <w:sz w:val="27"/>
          <w:szCs w:val="27"/>
        </w:rPr>
        <w:t>Дотации</w:t>
      </w:r>
      <w:r w:rsidR="00F72D3F" w:rsidRPr="00F72D3F">
        <w:rPr>
          <w:sz w:val="27"/>
          <w:szCs w:val="27"/>
        </w:rPr>
        <w:t xml:space="preserve"> бюджетам городских поселений на выравнивание бюджетной обеспеченности</w:t>
      </w:r>
      <w:r w:rsidR="00F72D3F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 размере </w:t>
      </w:r>
      <w:r w:rsidR="00F72D3F" w:rsidRPr="00F72D3F">
        <w:rPr>
          <w:sz w:val="27"/>
          <w:szCs w:val="27"/>
        </w:rPr>
        <w:t xml:space="preserve">5 140,44 </w:t>
      </w:r>
      <w:r>
        <w:rPr>
          <w:sz w:val="27"/>
          <w:szCs w:val="27"/>
        </w:rPr>
        <w:t>тыс. руб.;</w:t>
      </w:r>
    </w:p>
    <w:p w:rsidR="00AA6F35" w:rsidRDefault="00AA6F35" w:rsidP="00F14358">
      <w:pPr>
        <w:autoSpaceDE w:val="0"/>
        <w:autoSpaceDN w:val="0"/>
        <w:adjustRightInd w:val="0"/>
        <w:spacing w:line="228" w:lineRule="auto"/>
        <w:ind w:firstLine="709"/>
        <w:jc w:val="center"/>
        <w:rPr>
          <w:b/>
          <w:sz w:val="27"/>
          <w:szCs w:val="27"/>
        </w:rPr>
      </w:pPr>
    </w:p>
    <w:p w:rsidR="00751929" w:rsidRPr="00401087" w:rsidRDefault="00AE752F" w:rsidP="00F14358">
      <w:pPr>
        <w:autoSpaceDE w:val="0"/>
        <w:autoSpaceDN w:val="0"/>
        <w:adjustRightInd w:val="0"/>
        <w:spacing w:line="228" w:lineRule="auto"/>
        <w:ind w:firstLine="709"/>
        <w:jc w:val="center"/>
        <w:rPr>
          <w:b/>
          <w:sz w:val="28"/>
          <w:szCs w:val="28"/>
          <w:u w:val="single"/>
        </w:rPr>
      </w:pPr>
      <w:r w:rsidRPr="00401087">
        <w:rPr>
          <w:b/>
          <w:sz w:val="28"/>
          <w:szCs w:val="28"/>
          <w:u w:val="single"/>
        </w:rPr>
        <w:t>Изменение расходной части местного бюджета</w:t>
      </w:r>
    </w:p>
    <w:p w:rsidR="00472338" w:rsidRPr="00401087" w:rsidRDefault="000832D8" w:rsidP="00F1435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Расходная</w:t>
      </w:r>
      <w:r w:rsidR="00751929" w:rsidRPr="00401087">
        <w:rPr>
          <w:sz w:val="28"/>
          <w:szCs w:val="28"/>
        </w:rPr>
        <w:t xml:space="preserve"> част</w:t>
      </w:r>
      <w:r>
        <w:rPr>
          <w:sz w:val="28"/>
          <w:szCs w:val="28"/>
        </w:rPr>
        <w:t>ь</w:t>
      </w:r>
      <w:r w:rsidR="00AA6F35">
        <w:rPr>
          <w:sz w:val="28"/>
          <w:szCs w:val="28"/>
        </w:rPr>
        <w:t xml:space="preserve"> </w:t>
      </w:r>
      <w:r w:rsidR="00751929" w:rsidRPr="00401087">
        <w:rPr>
          <w:sz w:val="28"/>
          <w:szCs w:val="28"/>
        </w:rPr>
        <w:t>бюджета на 202</w:t>
      </w:r>
      <w:r w:rsidR="00AA6F35">
        <w:rPr>
          <w:sz w:val="28"/>
          <w:szCs w:val="28"/>
        </w:rPr>
        <w:t>4</w:t>
      </w:r>
      <w:r w:rsidR="00751929" w:rsidRPr="00401087">
        <w:rPr>
          <w:sz w:val="28"/>
          <w:szCs w:val="28"/>
        </w:rPr>
        <w:t xml:space="preserve"> год </w:t>
      </w:r>
      <w:r w:rsidR="00843C59">
        <w:rPr>
          <w:sz w:val="28"/>
          <w:szCs w:val="28"/>
        </w:rPr>
        <w:t>составил</w:t>
      </w:r>
      <w:r>
        <w:rPr>
          <w:sz w:val="28"/>
          <w:szCs w:val="28"/>
        </w:rPr>
        <w:t xml:space="preserve">а </w:t>
      </w:r>
      <w:r w:rsidR="00AA6F35" w:rsidRPr="00AA6F35">
        <w:rPr>
          <w:sz w:val="28"/>
          <w:szCs w:val="28"/>
        </w:rPr>
        <w:t>129</w:t>
      </w:r>
      <w:r w:rsidR="00AA6F35">
        <w:rPr>
          <w:sz w:val="28"/>
          <w:szCs w:val="28"/>
        </w:rPr>
        <w:t xml:space="preserve"> </w:t>
      </w:r>
      <w:r w:rsidR="00AA6F35" w:rsidRPr="00AA6F35">
        <w:rPr>
          <w:sz w:val="28"/>
          <w:szCs w:val="28"/>
        </w:rPr>
        <w:t xml:space="preserve">122,21 </w:t>
      </w:r>
      <w:proofErr w:type="spellStart"/>
      <w:r w:rsidR="004B483D">
        <w:rPr>
          <w:sz w:val="28"/>
          <w:szCs w:val="28"/>
        </w:rPr>
        <w:t>тыс</w:t>
      </w:r>
      <w:proofErr w:type="gramStart"/>
      <w:r w:rsidR="004B483D">
        <w:rPr>
          <w:sz w:val="28"/>
          <w:szCs w:val="28"/>
        </w:rPr>
        <w:t>.р</w:t>
      </w:r>
      <w:proofErr w:type="gramEnd"/>
      <w:r w:rsidR="004B483D">
        <w:rPr>
          <w:sz w:val="28"/>
          <w:szCs w:val="28"/>
        </w:rPr>
        <w:t>уб</w:t>
      </w:r>
      <w:proofErr w:type="spellEnd"/>
      <w:r w:rsidR="004B483D">
        <w:rPr>
          <w:sz w:val="28"/>
          <w:szCs w:val="28"/>
        </w:rPr>
        <w:t>.</w:t>
      </w:r>
      <w:r w:rsidR="00AA6F35">
        <w:rPr>
          <w:sz w:val="28"/>
          <w:szCs w:val="28"/>
        </w:rPr>
        <w:t>.</w:t>
      </w:r>
    </w:p>
    <w:p w:rsidR="00751929" w:rsidRPr="00401087" w:rsidRDefault="00751929" w:rsidP="00F14358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 w:rsidRPr="00401087">
        <w:rPr>
          <w:sz w:val="28"/>
          <w:szCs w:val="28"/>
        </w:rPr>
        <w:t>На увеличени</w:t>
      </w:r>
      <w:r w:rsidR="00AA6F35">
        <w:rPr>
          <w:sz w:val="28"/>
          <w:szCs w:val="28"/>
        </w:rPr>
        <w:t>е расходной части бюджета по</w:t>
      </w:r>
      <w:r w:rsidRPr="00401087">
        <w:rPr>
          <w:sz w:val="28"/>
          <w:szCs w:val="28"/>
        </w:rPr>
        <w:t>влияло уточнение бюджетных ассигнований, источниками финансового обеспечения которых являются субсидии из</w:t>
      </w:r>
      <w:r w:rsidR="00ED31E8">
        <w:rPr>
          <w:sz w:val="28"/>
          <w:szCs w:val="28"/>
        </w:rPr>
        <w:t xml:space="preserve"> областного бюджета</w:t>
      </w:r>
      <w:r w:rsidR="0081703D">
        <w:rPr>
          <w:sz w:val="28"/>
          <w:szCs w:val="28"/>
        </w:rPr>
        <w:t>.</w:t>
      </w:r>
    </w:p>
    <w:p w:rsidR="00AE752F" w:rsidRPr="00401087" w:rsidRDefault="00751929" w:rsidP="00F14358">
      <w:pPr>
        <w:autoSpaceDE w:val="0"/>
        <w:autoSpaceDN w:val="0"/>
        <w:adjustRightInd w:val="0"/>
        <w:spacing w:line="22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1087">
        <w:rPr>
          <w:sz w:val="28"/>
          <w:szCs w:val="28"/>
        </w:rPr>
        <w:t xml:space="preserve">Информация о внесении изменений в расходы районного бюджета </w:t>
      </w:r>
      <w:r w:rsidR="00E103C4" w:rsidRPr="00401087">
        <w:rPr>
          <w:sz w:val="28"/>
          <w:szCs w:val="28"/>
        </w:rPr>
        <w:t>на 202</w:t>
      </w:r>
      <w:r w:rsidR="00AA6F35">
        <w:rPr>
          <w:sz w:val="28"/>
          <w:szCs w:val="28"/>
        </w:rPr>
        <w:t>4</w:t>
      </w:r>
      <w:r w:rsidRPr="00401087">
        <w:rPr>
          <w:sz w:val="28"/>
          <w:szCs w:val="28"/>
        </w:rPr>
        <w:t xml:space="preserve"> год  в разрезе му</w:t>
      </w:r>
      <w:r w:rsidR="00D53E5F" w:rsidRPr="00401087">
        <w:rPr>
          <w:sz w:val="28"/>
          <w:szCs w:val="28"/>
        </w:rPr>
        <w:t>ниципальных программ:</w:t>
      </w:r>
    </w:p>
    <w:p w:rsidR="00AE752F" w:rsidRPr="00401087" w:rsidRDefault="00AA6F35" w:rsidP="00F14358">
      <w:pPr>
        <w:tabs>
          <w:tab w:val="left" w:pos="142"/>
          <w:tab w:val="left" w:pos="270"/>
        </w:tabs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Муниципальная программа «</w:t>
      </w:r>
      <w:r w:rsidRPr="00AA6F35">
        <w:rPr>
          <w:rFonts w:eastAsia="Calibri"/>
          <w:b/>
          <w:bCs/>
          <w:sz w:val="28"/>
          <w:szCs w:val="28"/>
          <w:lang w:eastAsia="en-US"/>
        </w:rPr>
        <w:t xml:space="preserve">Развитие жилищно-коммунального хозяйства и инфраструктуры </w:t>
      </w:r>
      <w:proofErr w:type="spellStart"/>
      <w:r w:rsidRPr="00AA6F35">
        <w:rPr>
          <w:rFonts w:eastAsia="Calibri"/>
          <w:b/>
          <w:bCs/>
          <w:sz w:val="28"/>
          <w:szCs w:val="28"/>
          <w:lang w:eastAsia="en-US"/>
        </w:rPr>
        <w:t>Заларинского</w:t>
      </w:r>
      <w:proofErr w:type="spellEnd"/>
      <w:r w:rsidRPr="00AA6F35">
        <w:rPr>
          <w:rFonts w:eastAsia="Calibri"/>
          <w:b/>
          <w:bCs/>
          <w:sz w:val="28"/>
          <w:szCs w:val="28"/>
          <w:lang w:eastAsia="en-US"/>
        </w:rPr>
        <w:t xml:space="preserve"> муниципального образования</w:t>
      </w:r>
      <w:r>
        <w:rPr>
          <w:rFonts w:eastAsia="Calibri"/>
          <w:b/>
          <w:bCs/>
          <w:sz w:val="28"/>
          <w:szCs w:val="28"/>
          <w:lang w:eastAsia="en-US"/>
        </w:rPr>
        <w:t>»</w:t>
      </w:r>
      <w:r w:rsidR="00E965BF">
        <w:rPr>
          <w:rFonts w:eastAsia="Calibri"/>
          <w:b/>
          <w:bCs/>
          <w:sz w:val="28"/>
          <w:szCs w:val="28"/>
          <w:lang w:eastAsia="en-US"/>
        </w:rPr>
        <w:t>:</w:t>
      </w:r>
    </w:p>
    <w:p w:rsidR="009666A9" w:rsidRDefault="00AE752F" w:rsidP="00F14358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401087">
        <w:rPr>
          <w:rFonts w:eastAsia="Calibri"/>
          <w:sz w:val="28"/>
          <w:szCs w:val="28"/>
          <w:lang w:eastAsia="en-US"/>
        </w:rPr>
        <w:t>Ассигнования на 202</w:t>
      </w:r>
      <w:r w:rsidR="00AA6F35">
        <w:rPr>
          <w:rFonts w:eastAsia="Calibri"/>
          <w:sz w:val="28"/>
          <w:szCs w:val="28"/>
          <w:lang w:eastAsia="en-US"/>
        </w:rPr>
        <w:t>4</w:t>
      </w:r>
      <w:r w:rsidRPr="00401087">
        <w:rPr>
          <w:rFonts w:eastAsia="Calibri"/>
          <w:sz w:val="28"/>
          <w:szCs w:val="28"/>
          <w:lang w:eastAsia="en-US"/>
        </w:rPr>
        <w:t xml:space="preserve"> год утверждены в сумме </w:t>
      </w:r>
      <w:r w:rsidR="00AA6F35">
        <w:rPr>
          <w:rFonts w:eastAsia="Calibri"/>
          <w:sz w:val="28"/>
          <w:szCs w:val="28"/>
          <w:lang w:eastAsia="en-US"/>
        </w:rPr>
        <w:t>4 638,83</w:t>
      </w:r>
      <w:r w:rsidR="00221AEE">
        <w:rPr>
          <w:rFonts w:eastAsia="Calibri"/>
          <w:sz w:val="28"/>
          <w:szCs w:val="28"/>
          <w:lang w:eastAsia="en-US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 xml:space="preserve">тыс. рублей, предлагается к утверждению в сумме </w:t>
      </w:r>
      <w:r w:rsidR="00AA6F35" w:rsidRPr="00AA6F35">
        <w:rPr>
          <w:rFonts w:eastAsia="Calibri"/>
          <w:sz w:val="28"/>
          <w:szCs w:val="28"/>
          <w:lang w:eastAsia="en-US"/>
        </w:rPr>
        <w:t xml:space="preserve">8 271,72 </w:t>
      </w:r>
      <w:r w:rsidRPr="00401087">
        <w:rPr>
          <w:rFonts w:eastAsia="Calibri"/>
          <w:sz w:val="28"/>
          <w:szCs w:val="28"/>
          <w:lang w:eastAsia="en-US"/>
        </w:rPr>
        <w:t xml:space="preserve">тыс. руб., </w:t>
      </w:r>
      <w:r w:rsidR="008F4F78">
        <w:rPr>
          <w:rFonts w:eastAsia="Calibri"/>
          <w:sz w:val="28"/>
          <w:szCs w:val="28"/>
          <w:lang w:eastAsia="en-US"/>
        </w:rPr>
        <w:t>увеличение</w:t>
      </w:r>
      <w:r w:rsidRPr="00401087">
        <w:rPr>
          <w:rFonts w:eastAsia="Calibri"/>
          <w:sz w:val="28"/>
          <w:szCs w:val="28"/>
          <w:lang w:eastAsia="en-US"/>
        </w:rPr>
        <w:t xml:space="preserve"> в сумме </w:t>
      </w:r>
      <w:r w:rsidR="00AA6F35" w:rsidRPr="00AA6F35">
        <w:rPr>
          <w:sz w:val="28"/>
          <w:szCs w:val="28"/>
        </w:rPr>
        <w:t>3</w:t>
      </w:r>
      <w:r w:rsidR="00AA6F35">
        <w:rPr>
          <w:sz w:val="28"/>
          <w:szCs w:val="28"/>
        </w:rPr>
        <w:t xml:space="preserve"> </w:t>
      </w:r>
      <w:r w:rsidR="00AA6F35" w:rsidRPr="00AA6F35">
        <w:rPr>
          <w:sz w:val="28"/>
          <w:szCs w:val="28"/>
        </w:rPr>
        <w:t xml:space="preserve">632,89 </w:t>
      </w:r>
      <w:r w:rsidRPr="00A40A59">
        <w:rPr>
          <w:sz w:val="28"/>
          <w:szCs w:val="28"/>
        </w:rPr>
        <w:t>тыс.</w:t>
      </w:r>
      <w:r w:rsidRPr="00401087">
        <w:rPr>
          <w:rFonts w:eastAsia="Calibri"/>
          <w:sz w:val="28"/>
          <w:szCs w:val="28"/>
          <w:lang w:eastAsia="en-US"/>
        </w:rPr>
        <w:t xml:space="preserve"> руб.</w:t>
      </w:r>
      <w:r w:rsidR="00AA6F35">
        <w:rPr>
          <w:rFonts w:eastAsia="Calibri"/>
          <w:sz w:val="28"/>
          <w:szCs w:val="28"/>
          <w:lang w:eastAsia="en-US"/>
        </w:rPr>
        <w:t>, в связи с предоставлением дотации на подготовку к зиме в размере 5 140,40 тыс. руб.</w:t>
      </w:r>
    </w:p>
    <w:p w:rsidR="00AA6F35" w:rsidRDefault="00AA6F35" w:rsidP="00F14358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Оставшаяся часть </w:t>
      </w:r>
      <w:r w:rsidR="00E965BF">
        <w:rPr>
          <w:rFonts w:eastAsia="Calibri"/>
          <w:sz w:val="28"/>
          <w:szCs w:val="28"/>
          <w:lang w:eastAsia="en-US"/>
        </w:rPr>
        <w:t>дотации пере</w:t>
      </w:r>
      <w:r>
        <w:rPr>
          <w:rFonts w:eastAsia="Calibri"/>
          <w:sz w:val="28"/>
          <w:szCs w:val="28"/>
          <w:lang w:eastAsia="en-US"/>
        </w:rPr>
        <w:t>ра</w:t>
      </w:r>
      <w:r w:rsidR="00E965BF">
        <w:rPr>
          <w:rFonts w:eastAsia="Calibri"/>
          <w:sz w:val="28"/>
          <w:szCs w:val="28"/>
          <w:lang w:eastAsia="en-US"/>
        </w:rPr>
        <w:t xml:space="preserve">спределена, </w:t>
      </w:r>
      <w:r>
        <w:rPr>
          <w:rFonts w:eastAsia="Calibri"/>
          <w:sz w:val="28"/>
          <w:szCs w:val="28"/>
          <w:lang w:eastAsia="en-US"/>
        </w:rPr>
        <w:t xml:space="preserve">в связи с наличием части лимитов на подготовку к зиме в размере </w:t>
      </w:r>
      <w:r w:rsidR="00C9639E">
        <w:rPr>
          <w:rFonts w:eastAsia="Calibri"/>
          <w:sz w:val="28"/>
          <w:szCs w:val="28"/>
          <w:lang w:eastAsia="en-US"/>
        </w:rPr>
        <w:t>1</w:t>
      </w:r>
      <w:r w:rsidR="00E965BF">
        <w:rPr>
          <w:rFonts w:eastAsia="Calibri"/>
          <w:sz w:val="28"/>
          <w:szCs w:val="28"/>
          <w:lang w:eastAsia="en-US"/>
        </w:rPr>
        <w:t xml:space="preserve"> </w:t>
      </w:r>
      <w:r w:rsidR="00C9639E">
        <w:rPr>
          <w:rFonts w:eastAsia="Calibri"/>
          <w:sz w:val="28"/>
          <w:szCs w:val="28"/>
          <w:lang w:eastAsia="en-US"/>
        </w:rPr>
        <w:t>507,55 тыс. руб. на следующие разделы:</w:t>
      </w:r>
    </w:p>
    <w:p w:rsidR="00C9639E" w:rsidRDefault="00E965BF" w:rsidP="00F14358">
      <w:pPr>
        <w:ind w:firstLine="709"/>
        <w:jc w:val="both"/>
        <w:outlineLvl w:val="0"/>
        <w:rPr>
          <w:rFonts w:eastAsia="Calibri"/>
          <w:b/>
          <w:sz w:val="28"/>
          <w:szCs w:val="28"/>
          <w:lang w:eastAsia="en-US"/>
        </w:rPr>
      </w:pPr>
      <w:r w:rsidRPr="00E965BF">
        <w:rPr>
          <w:rFonts w:eastAsia="Calibri"/>
          <w:b/>
          <w:sz w:val="28"/>
          <w:szCs w:val="28"/>
          <w:lang w:eastAsia="en-US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eastAsia="Calibri"/>
          <w:b/>
          <w:sz w:val="28"/>
          <w:szCs w:val="28"/>
          <w:lang w:eastAsia="en-US"/>
        </w:rPr>
        <w:t>:</w:t>
      </w:r>
    </w:p>
    <w:p w:rsidR="00E965BF" w:rsidRPr="00D2251B" w:rsidRDefault="00E965BF" w:rsidP="00F14358">
      <w:pPr>
        <w:ind w:firstLine="709"/>
        <w:jc w:val="both"/>
        <w:outlineLvl w:val="0"/>
        <w:rPr>
          <w:rFonts w:eastAsia="Calibri"/>
          <w:b/>
          <w:sz w:val="28"/>
          <w:szCs w:val="28"/>
          <w:lang w:eastAsia="en-US"/>
        </w:rPr>
      </w:pPr>
      <w:r w:rsidRPr="00401087">
        <w:rPr>
          <w:rFonts w:eastAsia="Calibri"/>
          <w:sz w:val="28"/>
          <w:szCs w:val="28"/>
          <w:lang w:eastAsia="en-US"/>
        </w:rPr>
        <w:t>Ассигнования на 202</w:t>
      </w:r>
      <w:r>
        <w:rPr>
          <w:rFonts w:eastAsia="Calibri"/>
          <w:sz w:val="28"/>
          <w:szCs w:val="28"/>
          <w:lang w:eastAsia="en-US"/>
        </w:rPr>
        <w:t>4</w:t>
      </w:r>
      <w:r w:rsidRPr="00401087">
        <w:rPr>
          <w:rFonts w:eastAsia="Calibri"/>
          <w:sz w:val="28"/>
          <w:szCs w:val="28"/>
          <w:lang w:eastAsia="en-US"/>
        </w:rPr>
        <w:t xml:space="preserve"> год утверждены в сумме </w:t>
      </w:r>
      <w:r>
        <w:rPr>
          <w:rFonts w:eastAsia="Calibri"/>
          <w:sz w:val="28"/>
          <w:szCs w:val="28"/>
          <w:lang w:eastAsia="en-US"/>
        </w:rPr>
        <w:t xml:space="preserve">14 260,05 </w:t>
      </w:r>
      <w:r w:rsidRPr="00401087">
        <w:rPr>
          <w:rFonts w:eastAsia="Calibri"/>
          <w:sz w:val="28"/>
          <w:szCs w:val="28"/>
          <w:lang w:eastAsia="en-US"/>
        </w:rPr>
        <w:t xml:space="preserve">тыс. рублей, предлагается к утверждению в сумме </w:t>
      </w:r>
      <w:r>
        <w:rPr>
          <w:rFonts w:eastAsia="Calibri"/>
          <w:sz w:val="28"/>
          <w:szCs w:val="28"/>
          <w:lang w:eastAsia="en-US"/>
        </w:rPr>
        <w:t>14 517,30</w:t>
      </w:r>
      <w:r w:rsidRPr="00AA6F35">
        <w:rPr>
          <w:rFonts w:eastAsia="Calibri"/>
          <w:sz w:val="28"/>
          <w:szCs w:val="28"/>
          <w:lang w:eastAsia="en-US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 xml:space="preserve">тыс. руб., </w:t>
      </w:r>
      <w:r>
        <w:rPr>
          <w:rFonts w:eastAsia="Calibri"/>
          <w:sz w:val="28"/>
          <w:szCs w:val="28"/>
          <w:lang w:eastAsia="en-US"/>
        </w:rPr>
        <w:t>увеличение</w:t>
      </w:r>
      <w:r w:rsidRPr="00401087">
        <w:rPr>
          <w:rFonts w:eastAsia="Calibri"/>
          <w:sz w:val="28"/>
          <w:szCs w:val="28"/>
          <w:lang w:eastAsia="en-US"/>
        </w:rPr>
        <w:t xml:space="preserve"> в сумме </w:t>
      </w:r>
      <w:r w:rsidRPr="00E965BF">
        <w:rPr>
          <w:sz w:val="28"/>
          <w:szCs w:val="28"/>
        </w:rPr>
        <w:t>257,25</w:t>
      </w:r>
      <w:r>
        <w:rPr>
          <w:sz w:val="28"/>
          <w:szCs w:val="28"/>
        </w:rPr>
        <w:t xml:space="preserve"> </w:t>
      </w:r>
      <w:r w:rsidRPr="00A40A59">
        <w:rPr>
          <w:sz w:val="28"/>
          <w:szCs w:val="28"/>
        </w:rPr>
        <w:t>тыс.</w:t>
      </w:r>
      <w:r w:rsidRPr="00401087">
        <w:rPr>
          <w:rFonts w:eastAsia="Calibri"/>
          <w:sz w:val="28"/>
          <w:szCs w:val="28"/>
          <w:lang w:eastAsia="en-US"/>
        </w:rPr>
        <w:t xml:space="preserve"> руб.</w:t>
      </w:r>
    </w:p>
    <w:p w:rsidR="00C720F9" w:rsidRDefault="00D37B5F" w:rsidP="00F14358">
      <w:pPr>
        <w:tabs>
          <w:tab w:val="left" w:pos="142"/>
          <w:tab w:val="left" w:pos="270"/>
        </w:tabs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D37B5F">
        <w:rPr>
          <w:rFonts w:eastAsia="Calibri"/>
          <w:b/>
          <w:sz w:val="28"/>
          <w:szCs w:val="28"/>
          <w:lang w:eastAsia="en-US"/>
        </w:rPr>
        <w:t>Расходы на обеспечение функций государственных (муниципальных) органов</w:t>
      </w:r>
      <w:r>
        <w:rPr>
          <w:rFonts w:eastAsia="Calibri"/>
          <w:b/>
          <w:sz w:val="28"/>
          <w:szCs w:val="28"/>
          <w:lang w:eastAsia="en-US"/>
        </w:rPr>
        <w:t>:</w:t>
      </w:r>
    </w:p>
    <w:p w:rsidR="00D37B5F" w:rsidRDefault="00D37B5F" w:rsidP="00D37B5F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401087">
        <w:rPr>
          <w:rFonts w:eastAsia="Calibri"/>
          <w:sz w:val="28"/>
          <w:szCs w:val="28"/>
          <w:lang w:eastAsia="en-US"/>
        </w:rPr>
        <w:t>Ассигнования на 202</w:t>
      </w:r>
      <w:r>
        <w:rPr>
          <w:rFonts w:eastAsia="Calibri"/>
          <w:sz w:val="28"/>
          <w:szCs w:val="28"/>
          <w:lang w:eastAsia="en-US"/>
        </w:rPr>
        <w:t>4</w:t>
      </w:r>
      <w:r w:rsidRPr="00401087">
        <w:rPr>
          <w:rFonts w:eastAsia="Calibri"/>
          <w:sz w:val="28"/>
          <w:szCs w:val="28"/>
          <w:lang w:eastAsia="en-US"/>
        </w:rPr>
        <w:t xml:space="preserve"> год утверждены в сумме </w:t>
      </w:r>
      <w:r>
        <w:rPr>
          <w:rFonts w:eastAsia="Calibri"/>
          <w:sz w:val="28"/>
          <w:szCs w:val="28"/>
          <w:lang w:eastAsia="en-US"/>
        </w:rPr>
        <w:t xml:space="preserve">1 678,50 </w:t>
      </w:r>
      <w:r w:rsidRPr="00401087">
        <w:rPr>
          <w:rFonts w:eastAsia="Calibri"/>
          <w:sz w:val="28"/>
          <w:szCs w:val="28"/>
          <w:lang w:eastAsia="en-US"/>
        </w:rPr>
        <w:t xml:space="preserve">тыс. рублей, предлагается к утверждению в сумме </w:t>
      </w:r>
      <w:r>
        <w:rPr>
          <w:rFonts w:eastAsia="Calibri"/>
          <w:sz w:val="28"/>
          <w:szCs w:val="28"/>
          <w:lang w:eastAsia="en-US"/>
        </w:rPr>
        <w:t>1 737,63</w:t>
      </w:r>
      <w:r w:rsidRPr="00AA6F35">
        <w:rPr>
          <w:rFonts w:eastAsia="Calibri"/>
          <w:sz w:val="28"/>
          <w:szCs w:val="28"/>
          <w:lang w:eastAsia="en-US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 xml:space="preserve">тыс. руб., </w:t>
      </w:r>
      <w:r>
        <w:rPr>
          <w:rFonts w:eastAsia="Calibri"/>
          <w:sz w:val="28"/>
          <w:szCs w:val="28"/>
          <w:lang w:eastAsia="en-US"/>
        </w:rPr>
        <w:t>увеличение</w:t>
      </w:r>
      <w:r w:rsidRPr="00401087">
        <w:rPr>
          <w:rFonts w:eastAsia="Calibri"/>
          <w:sz w:val="28"/>
          <w:szCs w:val="28"/>
          <w:lang w:eastAsia="en-US"/>
        </w:rPr>
        <w:t xml:space="preserve"> в сумме </w:t>
      </w:r>
      <w:r w:rsidRPr="00D37B5F">
        <w:rPr>
          <w:sz w:val="28"/>
          <w:szCs w:val="28"/>
        </w:rPr>
        <w:t>59,13</w:t>
      </w:r>
      <w:r>
        <w:rPr>
          <w:sz w:val="28"/>
          <w:szCs w:val="28"/>
        </w:rPr>
        <w:t xml:space="preserve"> </w:t>
      </w:r>
      <w:r w:rsidRPr="00A40A59">
        <w:rPr>
          <w:sz w:val="28"/>
          <w:szCs w:val="28"/>
        </w:rPr>
        <w:t>тыс.</w:t>
      </w:r>
      <w:r w:rsidRPr="00401087">
        <w:rPr>
          <w:rFonts w:eastAsia="Calibri"/>
          <w:sz w:val="28"/>
          <w:szCs w:val="28"/>
          <w:lang w:eastAsia="en-US"/>
        </w:rPr>
        <w:t xml:space="preserve"> руб.</w:t>
      </w:r>
    </w:p>
    <w:p w:rsidR="00D37B5F" w:rsidRDefault="00D37B5F" w:rsidP="00D37B5F">
      <w:pPr>
        <w:ind w:firstLine="709"/>
        <w:jc w:val="both"/>
        <w:outlineLvl w:val="0"/>
        <w:rPr>
          <w:rFonts w:eastAsia="Calibri"/>
          <w:b/>
          <w:sz w:val="28"/>
          <w:szCs w:val="28"/>
          <w:lang w:eastAsia="en-US"/>
        </w:rPr>
      </w:pPr>
      <w:r w:rsidRPr="00D37B5F">
        <w:rPr>
          <w:rFonts w:eastAsia="Calibri"/>
          <w:b/>
          <w:sz w:val="28"/>
          <w:szCs w:val="28"/>
          <w:lang w:eastAsia="en-US"/>
        </w:rPr>
        <w:t>Поддержка и развитие муниципальных предприятий, учреждений муниципального образования</w:t>
      </w:r>
      <w:r>
        <w:rPr>
          <w:rFonts w:eastAsia="Calibri"/>
          <w:b/>
          <w:sz w:val="28"/>
          <w:szCs w:val="28"/>
          <w:lang w:eastAsia="en-US"/>
        </w:rPr>
        <w:t xml:space="preserve"> – МКУ «Благоустройство»:</w:t>
      </w:r>
    </w:p>
    <w:p w:rsidR="00D37B5F" w:rsidRDefault="00D37B5F" w:rsidP="00D37B5F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401087">
        <w:rPr>
          <w:rFonts w:eastAsia="Calibri"/>
          <w:sz w:val="28"/>
          <w:szCs w:val="28"/>
          <w:lang w:eastAsia="en-US"/>
        </w:rPr>
        <w:t>Ассигнования на 202</w:t>
      </w:r>
      <w:r>
        <w:rPr>
          <w:rFonts w:eastAsia="Calibri"/>
          <w:sz w:val="28"/>
          <w:szCs w:val="28"/>
          <w:lang w:eastAsia="en-US"/>
        </w:rPr>
        <w:t>4</w:t>
      </w:r>
      <w:r w:rsidRPr="00401087">
        <w:rPr>
          <w:rFonts w:eastAsia="Calibri"/>
          <w:sz w:val="28"/>
          <w:szCs w:val="28"/>
          <w:lang w:eastAsia="en-US"/>
        </w:rPr>
        <w:t xml:space="preserve"> год утверждены в сумме </w:t>
      </w:r>
      <w:r w:rsidR="00CD55AE">
        <w:rPr>
          <w:rFonts w:eastAsia="Calibri"/>
          <w:sz w:val="28"/>
          <w:szCs w:val="28"/>
          <w:lang w:eastAsia="en-US"/>
        </w:rPr>
        <w:t>3 548,00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 xml:space="preserve">тыс. рублей, предлагается к утверждению в сумме </w:t>
      </w:r>
      <w:r>
        <w:rPr>
          <w:rFonts w:eastAsia="Calibri"/>
          <w:sz w:val="28"/>
          <w:szCs w:val="28"/>
          <w:lang w:eastAsia="en-US"/>
        </w:rPr>
        <w:t>4 739,17</w:t>
      </w:r>
      <w:r w:rsidRPr="00AA6F35">
        <w:rPr>
          <w:rFonts w:eastAsia="Calibri"/>
          <w:sz w:val="28"/>
          <w:szCs w:val="28"/>
          <w:lang w:eastAsia="en-US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 xml:space="preserve">тыс. руб., </w:t>
      </w:r>
      <w:r>
        <w:rPr>
          <w:rFonts w:eastAsia="Calibri"/>
          <w:sz w:val="28"/>
          <w:szCs w:val="28"/>
          <w:lang w:eastAsia="en-US"/>
        </w:rPr>
        <w:t>увеличение</w:t>
      </w:r>
      <w:r w:rsidRPr="00401087">
        <w:rPr>
          <w:rFonts w:eastAsia="Calibri"/>
          <w:sz w:val="28"/>
          <w:szCs w:val="28"/>
          <w:lang w:eastAsia="en-US"/>
        </w:rPr>
        <w:t xml:space="preserve"> в сумме </w:t>
      </w:r>
      <w:r>
        <w:rPr>
          <w:sz w:val="28"/>
          <w:szCs w:val="28"/>
        </w:rPr>
        <w:t xml:space="preserve">1 191,17 </w:t>
      </w:r>
      <w:r w:rsidRPr="00A40A59">
        <w:rPr>
          <w:sz w:val="28"/>
          <w:szCs w:val="28"/>
        </w:rPr>
        <w:t>тыс.</w:t>
      </w:r>
      <w:r w:rsidRPr="00401087">
        <w:rPr>
          <w:rFonts w:eastAsia="Calibri"/>
          <w:sz w:val="28"/>
          <w:szCs w:val="28"/>
          <w:lang w:eastAsia="en-US"/>
        </w:rPr>
        <w:t xml:space="preserve"> руб.</w:t>
      </w:r>
    </w:p>
    <w:p w:rsidR="00CD55AE" w:rsidRDefault="00CD55AE" w:rsidP="00D37B5F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CD55AE" w:rsidRDefault="00CD55AE" w:rsidP="00D37B5F">
      <w:pPr>
        <w:ind w:firstLine="709"/>
        <w:jc w:val="both"/>
        <w:outlineLvl w:val="0"/>
        <w:rPr>
          <w:rFonts w:eastAsia="Calibri"/>
          <w:b/>
          <w:sz w:val="28"/>
          <w:szCs w:val="28"/>
          <w:lang w:eastAsia="en-US"/>
        </w:rPr>
      </w:pPr>
      <w:r w:rsidRPr="00CD55AE">
        <w:rPr>
          <w:rFonts w:eastAsia="Calibri"/>
          <w:b/>
          <w:sz w:val="28"/>
          <w:szCs w:val="28"/>
          <w:lang w:eastAsia="en-US"/>
        </w:rPr>
        <w:lastRenderedPageBreak/>
        <w:t xml:space="preserve">МП "Развитие жилищно-коммунального хозяйства и инфраструктуры </w:t>
      </w:r>
      <w:proofErr w:type="spellStart"/>
      <w:r w:rsidRPr="00CD55AE">
        <w:rPr>
          <w:rFonts w:eastAsia="Calibri"/>
          <w:b/>
          <w:sz w:val="28"/>
          <w:szCs w:val="28"/>
          <w:lang w:eastAsia="en-US"/>
        </w:rPr>
        <w:t>Заларинского</w:t>
      </w:r>
      <w:proofErr w:type="spellEnd"/>
      <w:r w:rsidRPr="00CD55AE">
        <w:rPr>
          <w:rFonts w:eastAsia="Calibri"/>
          <w:b/>
          <w:sz w:val="28"/>
          <w:szCs w:val="28"/>
          <w:lang w:eastAsia="en-US"/>
        </w:rPr>
        <w:t xml:space="preserve"> муниципального образования</w:t>
      </w:r>
      <w:r>
        <w:rPr>
          <w:rFonts w:eastAsia="Calibri"/>
          <w:b/>
          <w:sz w:val="28"/>
          <w:szCs w:val="28"/>
          <w:lang w:eastAsia="en-US"/>
        </w:rPr>
        <w:t>:</w:t>
      </w:r>
    </w:p>
    <w:p w:rsidR="00CD55AE" w:rsidRDefault="00CD55AE" w:rsidP="00D37B5F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связи нехваткой лимитов на заработную плату и налоги </w:t>
      </w:r>
      <w:r w:rsidRPr="00CD55AE">
        <w:rPr>
          <w:rFonts w:eastAsia="Calibri"/>
          <w:sz w:val="28"/>
          <w:szCs w:val="28"/>
          <w:lang w:eastAsia="en-US"/>
        </w:rPr>
        <w:t>МБМУК «ИКЦ «Современник»»</w:t>
      </w:r>
      <w:r>
        <w:rPr>
          <w:rFonts w:eastAsia="Calibri"/>
          <w:sz w:val="28"/>
          <w:szCs w:val="28"/>
          <w:lang w:eastAsia="en-US"/>
        </w:rPr>
        <w:t xml:space="preserve"> и МКУ «Благоустройство», предлагается перераспределить 1 365 тыс. руб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.. </w:t>
      </w:r>
      <w:proofErr w:type="gramEnd"/>
      <w:r w:rsidRPr="00401087">
        <w:rPr>
          <w:rFonts w:eastAsia="Calibri"/>
          <w:sz w:val="28"/>
          <w:szCs w:val="28"/>
          <w:lang w:eastAsia="en-US"/>
        </w:rPr>
        <w:t>Ассигнования на 202</w:t>
      </w:r>
      <w:r>
        <w:rPr>
          <w:rFonts w:eastAsia="Calibri"/>
          <w:sz w:val="28"/>
          <w:szCs w:val="28"/>
          <w:lang w:eastAsia="en-US"/>
        </w:rPr>
        <w:t>4</w:t>
      </w:r>
      <w:r w:rsidRPr="00401087">
        <w:rPr>
          <w:rFonts w:eastAsia="Calibri"/>
          <w:sz w:val="28"/>
          <w:szCs w:val="28"/>
          <w:lang w:eastAsia="en-US"/>
        </w:rPr>
        <w:t xml:space="preserve"> год утверждены в сумме </w:t>
      </w:r>
      <w:r>
        <w:rPr>
          <w:rFonts w:eastAsia="Calibri"/>
          <w:sz w:val="28"/>
          <w:szCs w:val="28"/>
          <w:lang w:eastAsia="en-US"/>
        </w:rPr>
        <w:t>4</w:t>
      </w:r>
      <w:r w:rsidR="00C6293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231,07, предлагается утверждением в 2 866,07, в связи с уменьшением.</w:t>
      </w:r>
    </w:p>
    <w:p w:rsidR="00CD55AE" w:rsidRDefault="00CD55AE" w:rsidP="00D37B5F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Лимиты предлагается распределить, соответственно, на следующие разделы:</w:t>
      </w:r>
    </w:p>
    <w:p w:rsidR="00CD55AE" w:rsidRDefault="00CD55AE" w:rsidP="00D37B5F">
      <w:pPr>
        <w:ind w:firstLine="709"/>
        <w:jc w:val="both"/>
        <w:outlineLvl w:val="0"/>
        <w:rPr>
          <w:rFonts w:eastAsia="Calibri"/>
          <w:b/>
          <w:sz w:val="28"/>
          <w:szCs w:val="28"/>
          <w:lang w:eastAsia="en-US"/>
        </w:rPr>
      </w:pPr>
      <w:r w:rsidRPr="00CD55AE">
        <w:rPr>
          <w:rFonts w:eastAsia="Calibri"/>
          <w:b/>
          <w:sz w:val="28"/>
          <w:szCs w:val="28"/>
          <w:lang w:eastAsia="en-US"/>
        </w:rPr>
        <w:t>Поддержка и развитие домов культуры, других учреждений культуры муниципального образования</w:t>
      </w:r>
      <w:r>
        <w:rPr>
          <w:rFonts w:eastAsia="Calibri"/>
          <w:b/>
          <w:sz w:val="28"/>
          <w:szCs w:val="28"/>
          <w:lang w:eastAsia="en-US"/>
        </w:rPr>
        <w:t>:</w:t>
      </w:r>
    </w:p>
    <w:p w:rsidR="00CD55AE" w:rsidRDefault="00CD55AE" w:rsidP="00CD55AE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401087">
        <w:rPr>
          <w:rFonts w:eastAsia="Calibri"/>
          <w:sz w:val="28"/>
          <w:szCs w:val="28"/>
          <w:lang w:eastAsia="en-US"/>
        </w:rPr>
        <w:t>Ассигнования на 202</w:t>
      </w:r>
      <w:r>
        <w:rPr>
          <w:rFonts w:eastAsia="Calibri"/>
          <w:sz w:val="28"/>
          <w:szCs w:val="28"/>
          <w:lang w:eastAsia="en-US"/>
        </w:rPr>
        <w:t>4</w:t>
      </w:r>
      <w:r w:rsidRPr="00401087">
        <w:rPr>
          <w:rFonts w:eastAsia="Calibri"/>
          <w:sz w:val="28"/>
          <w:szCs w:val="28"/>
          <w:lang w:eastAsia="en-US"/>
        </w:rPr>
        <w:t xml:space="preserve"> год утверждены в сумме </w:t>
      </w:r>
      <w:r>
        <w:rPr>
          <w:rFonts w:eastAsia="Calibri"/>
          <w:sz w:val="28"/>
          <w:szCs w:val="28"/>
          <w:lang w:eastAsia="en-US"/>
        </w:rPr>
        <w:t xml:space="preserve">7 828,52 </w:t>
      </w:r>
      <w:r w:rsidRPr="00401087">
        <w:rPr>
          <w:rFonts w:eastAsia="Calibri"/>
          <w:sz w:val="28"/>
          <w:szCs w:val="28"/>
          <w:lang w:eastAsia="en-US"/>
        </w:rPr>
        <w:t xml:space="preserve">тыс. рублей, предлагается к утверждению в сумме </w:t>
      </w:r>
      <w:r>
        <w:rPr>
          <w:rFonts w:eastAsia="Calibri"/>
          <w:sz w:val="28"/>
          <w:szCs w:val="28"/>
          <w:lang w:eastAsia="en-US"/>
        </w:rPr>
        <w:t>8 428,52</w:t>
      </w:r>
      <w:r w:rsidRPr="00AA6F35">
        <w:rPr>
          <w:rFonts w:eastAsia="Calibri"/>
          <w:sz w:val="28"/>
          <w:szCs w:val="28"/>
          <w:lang w:eastAsia="en-US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 xml:space="preserve">тыс. руб., </w:t>
      </w:r>
      <w:r>
        <w:rPr>
          <w:rFonts w:eastAsia="Calibri"/>
          <w:sz w:val="28"/>
          <w:szCs w:val="28"/>
          <w:lang w:eastAsia="en-US"/>
        </w:rPr>
        <w:t>увеличение</w:t>
      </w:r>
      <w:r w:rsidRPr="00401087">
        <w:rPr>
          <w:rFonts w:eastAsia="Calibri"/>
          <w:sz w:val="28"/>
          <w:szCs w:val="28"/>
          <w:lang w:eastAsia="en-US"/>
        </w:rPr>
        <w:t xml:space="preserve"> в сумме </w:t>
      </w:r>
      <w:r>
        <w:rPr>
          <w:sz w:val="28"/>
          <w:szCs w:val="28"/>
        </w:rPr>
        <w:t xml:space="preserve">600,00 </w:t>
      </w:r>
      <w:r w:rsidRPr="00A40A59">
        <w:rPr>
          <w:sz w:val="28"/>
          <w:szCs w:val="28"/>
        </w:rPr>
        <w:t>тыс.</w:t>
      </w:r>
      <w:r w:rsidRPr="00401087">
        <w:rPr>
          <w:rFonts w:eastAsia="Calibri"/>
          <w:sz w:val="28"/>
          <w:szCs w:val="28"/>
          <w:lang w:eastAsia="en-US"/>
        </w:rPr>
        <w:t xml:space="preserve"> руб.</w:t>
      </w:r>
    </w:p>
    <w:p w:rsidR="00CD55AE" w:rsidRDefault="00CD55AE" w:rsidP="00CD55AE">
      <w:pPr>
        <w:ind w:firstLine="709"/>
        <w:jc w:val="both"/>
        <w:outlineLvl w:val="0"/>
        <w:rPr>
          <w:rFonts w:eastAsia="Calibri"/>
          <w:b/>
          <w:sz w:val="28"/>
          <w:szCs w:val="28"/>
          <w:lang w:eastAsia="en-US"/>
        </w:rPr>
      </w:pPr>
      <w:r w:rsidRPr="00CD55AE">
        <w:rPr>
          <w:rFonts w:eastAsia="Calibri"/>
          <w:b/>
          <w:sz w:val="28"/>
          <w:szCs w:val="28"/>
          <w:lang w:eastAsia="en-US"/>
        </w:rPr>
        <w:t>Расходы на выплаты персоналу в целях обеспечения выполнения функций государственными</w:t>
      </w:r>
      <w:r w:rsidR="00C62930">
        <w:rPr>
          <w:rFonts w:eastAsia="Calibri"/>
          <w:b/>
          <w:sz w:val="28"/>
          <w:szCs w:val="28"/>
          <w:lang w:eastAsia="en-US"/>
        </w:rPr>
        <w:t xml:space="preserve"> (муниципальными) органами, казё</w:t>
      </w:r>
      <w:r w:rsidRPr="00CD55AE">
        <w:rPr>
          <w:rFonts w:eastAsia="Calibri"/>
          <w:b/>
          <w:sz w:val="28"/>
          <w:szCs w:val="28"/>
          <w:lang w:eastAsia="en-US"/>
        </w:rPr>
        <w:t>нными учреждениями, государственными внебюджетными фондами</w:t>
      </w:r>
      <w:r>
        <w:rPr>
          <w:rFonts w:eastAsia="Calibri"/>
          <w:b/>
          <w:sz w:val="28"/>
          <w:szCs w:val="28"/>
          <w:lang w:eastAsia="en-US"/>
        </w:rPr>
        <w:t xml:space="preserve"> – МКУ «Благоустройство»:</w:t>
      </w:r>
    </w:p>
    <w:p w:rsidR="00CD55AE" w:rsidRDefault="00CD55AE" w:rsidP="00CD55AE">
      <w:pPr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401087">
        <w:rPr>
          <w:rFonts w:eastAsia="Calibri"/>
          <w:sz w:val="28"/>
          <w:szCs w:val="28"/>
          <w:lang w:eastAsia="en-US"/>
        </w:rPr>
        <w:t>Ассигнования на 202</w:t>
      </w:r>
      <w:r>
        <w:rPr>
          <w:rFonts w:eastAsia="Calibri"/>
          <w:sz w:val="28"/>
          <w:szCs w:val="28"/>
          <w:lang w:eastAsia="en-US"/>
        </w:rPr>
        <w:t>4</w:t>
      </w:r>
      <w:r w:rsidRPr="00401087">
        <w:rPr>
          <w:rFonts w:eastAsia="Calibri"/>
          <w:sz w:val="28"/>
          <w:szCs w:val="28"/>
          <w:lang w:eastAsia="en-US"/>
        </w:rPr>
        <w:t xml:space="preserve"> год утверждены в сумме </w:t>
      </w:r>
      <w:r w:rsidR="00C62930">
        <w:rPr>
          <w:rFonts w:eastAsia="Calibri"/>
          <w:sz w:val="28"/>
          <w:szCs w:val="28"/>
          <w:lang w:eastAsia="en-US"/>
        </w:rPr>
        <w:t>7 032,00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 xml:space="preserve">тыс. рублей, предлагается к утверждению в сумме </w:t>
      </w:r>
      <w:r>
        <w:rPr>
          <w:rFonts w:eastAsia="Calibri"/>
          <w:sz w:val="28"/>
          <w:szCs w:val="28"/>
          <w:lang w:eastAsia="en-US"/>
        </w:rPr>
        <w:t>7 797,00</w:t>
      </w:r>
      <w:r w:rsidRPr="00AA6F35">
        <w:rPr>
          <w:rFonts w:eastAsia="Calibri"/>
          <w:sz w:val="28"/>
          <w:szCs w:val="28"/>
          <w:lang w:eastAsia="en-US"/>
        </w:rPr>
        <w:t xml:space="preserve"> </w:t>
      </w:r>
      <w:r w:rsidRPr="00401087">
        <w:rPr>
          <w:rFonts w:eastAsia="Calibri"/>
          <w:sz w:val="28"/>
          <w:szCs w:val="28"/>
          <w:lang w:eastAsia="en-US"/>
        </w:rPr>
        <w:t xml:space="preserve">тыс. руб., </w:t>
      </w:r>
      <w:r>
        <w:rPr>
          <w:rFonts w:eastAsia="Calibri"/>
          <w:sz w:val="28"/>
          <w:szCs w:val="28"/>
          <w:lang w:eastAsia="en-US"/>
        </w:rPr>
        <w:t>увеличение</w:t>
      </w:r>
      <w:r w:rsidRPr="00401087">
        <w:rPr>
          <w:rFonts w:eastAsia="Calibri"/>
          <w:sz w:val="28"/>
          <w:szCs w:val="28"/>
          <w:lang w:eastAsia="en-US"/>
        </w:rPr>
        <w:t xml:space="preserve"> в сумме </w:t>
      </w:r>
      <w:r>
        <w:rPr>
          <w:sz w:val="28"/>
          <w:szCs w:val="28"/>
        </w:rPr>
        <w:t xml:space="preserve">765,00 </w:t>
      </w:r>
      <w:r w:rsidRPr="00A40A59">
        <w:rPr>
          <w:sz w:val="28"/>
          <w:szCs w:val="28"/>
        </w:rPr>
        <w:t>тыс.</w:t>
      </w:r>
      <w:r w:rsidRPr="00401087">
        <w:rPr>
          <w:rFonts w:eastAsia="Calibri"/>
          <w:sz w:val="28"/>
          <w:szCs w:val="28"/>
          <w:lang w:eastAsia="en-US"/>
        </w:rPr>
        <w:t xml:space="preserve"> руб</w:t>
      </w:r>
      <w:proofErr w:type="gramStart"/>
      <w:r w:rsidRPr="00401087">
        <w:rPr>
          <w:rFonts w:eastAsia="Calibri"/>
          <w:sz w:val="28"/>
          <w:szCs w:val="28"/>
          <w:lang w:eastAsia="en-US"/>
        </w:rPr>
        <w:t>.</w:t>
      </w:r>
      <w:r w:rsidR="00C62930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CD55AE" w:rsidRPr="00CD55AE" w:rsidRDefault="00CD55AE" w:rsidP="00CD55AE">
      <w:pPr>
        <w:ind w:firstLine="709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D37B5F" w:rsidRPr="00D2251B" w:rsidRDefault="00D37B5F" w:rsidP="00CD55AE">
      <w:pPr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D37B5F" w:rsidRPr="00D37B5F" w:rsidRDefault="00D37B5F" w:rsidP="00F14358">
      <w:pPr>
        <w:tabs>
          <w:tab w:val="left" w:pos="142"/>
          <w:tab w:val="left" w:pos="270"/>
        </w:tabs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sectPr w:rsidR="00D37B5F" w:rsidRPr="00D37B5F" w:rsidSect="00F14358">
      <w:pgSz w:w="11906" w:h="16838"/>
      <w:pgMar w:top="567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D61C7"/>
    <w:multiLevelType w:val="hybridMultilevel"/>
    <w:tmpl w:val="A3EAF3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C36"/>
    <w:rsid w:val="000055B9"/>
    <w:rsid w:val="000175E7"/>
    <w:rsid w:val="0001780C"/>
    <w:rsid w:val="00021518"/>
    <w:rsid w:val="00026A7D"/>
    <w:rsid w:val="00035499"/>
    <w:rsid w:val="00044526"/>
    <w:rsid w:val="0005345B"/>
    <w:rsid w:val="000661B1"/>
    <w:rsid w:val="000676F0"/>
    <w:rsid w:val="00071B59"/>
    <w:rsid w:val="00072883"/>
    <w:rsid w:val="00076A79"/>
    <w:rsid w:val="0008014A"/>
    <w:rsid w:val="000832D8"/>
    <w:rsid w:val="0008428A"/>
    <w:rsid w:val="00092DF8"/>
    <w:rsid w:val="00094DC2"/>
    <w:rsid w:val="000B2AA9"/>
    <w:rsid w:val="000C2D25"/>
    <w:rsid w:val="000C4CE8"/>
    <w:rsid w:val="000C58C7"/>
    <w:rsid w:val="000D326A"/>
    <w:rsid w:val="000D6CF2"/>
    <w:rsid w:val="000D7E2E"/>
    <w:rsid w:val="000E3CD2"/>
    <w:rsid w:val="000E4D55"/>
    <w:rsid w:val="000E4FA5"/>
    <w:rsid w:val="000E51D5"/>
    <w:rsid w:val="000E660E"/>
    <w:rsid w:val="000E72F6"/>
    <w:rsid w:val="000F0823"/>
    <w:rsid w:val="000F2FF9"/>
    <w:rsid w:val="00100B42"/>
    <w:rsid w:val="00110F3B"/>
    <w:rsid w:val="00122A23"/>
    <w:rsid w:val="00126E98"/>
    <w:rsid w:val="001311D8"/>
    <w:rsid w:val="0013244D"/>
    <w:rsid w:val="0013426B"/>
    <w:rsid w:val="00134DF0"/>
    <w:rsid w:val="00137D1C"/>
    <w:rsid w:val="00155F7E"/>
    <w:rsid w:val="00172C1B"/>
    <w:rsid w:val="0017716C"/>
    <w:rsid w:val="00180461"/>
    <w:rsid w:val="00181508"/>
    <w:rsid w:val="00186524"/>
    <w:rsid w:val="001A4F4C"/>
    <w:rsid w:val="001B2E81"/>
    <w:rsid w:val="001B503D"/>
    <w:rsid w:val="001C5728"/>
    <w:rsid w:val="001C6672"/>
    <w:rsid w:val="001E4A1B"/>
    <w:rsid w:val="001E7E6C"/>
    <w:rsid w:val="001F221C"/>
    <w:rsid w:val="00204683"/>
    <w:rsid w:val="00212E1F"/>
    <w:rsid w:val="00216F66"/>
    <w:rsid w:val="00221AEE"/>
    <w:rsid w:val="00221C61"/>
    <w:rsid w:val="00221C7C"/>
    <w:rsid w:val="00222E3C"/>
    <w:rsid w:val="00232BFD"/>
    <w:rsid w:val="00236038"/>
    <w:rsid w:val="00242CB4"/>
    <w:rsid w:val="002479CD"/>
    <w:rsid w:val="00255F96"/>
    <w:rsid w:val="00264789"/>
    <w:rsid w:val="00272CB4"/>
    <w:rsid w:val="002730E4"/>
    <w:rsid w:val="002739A9"/>
    <w:rsid w:val="0028518B"/>
    <w:rsid w:val="002864A0"/>
    <w:rsid w:val="0029381F"/>
    <w:rsid w:val="00295507"/>
    <w:rsid w:val="002A07E7"/>
    <w:rsid w:val="002A20C6"/>
    <w:rsid w:val="002A54CB"/>
    <w:rsid w:val="002B52AA"/>
    <w:rsid w:val="002C625A"/>
    <w:rsid w:val="002D2D36"/>
    <w:rsid w:val="002D38E6"/>
    <w:rsid w:val="002D68F8"/>
    <w:rsid w:val="002E1003"/>
    <w:rsid w:val="002E48B5"/>
    <w:rsid w:val="002E7545"/>
    <w:rsid w:val="002F178F"/>
    <w:rsid w:val="002F47D2"/>
    <w:rsid w:val="002F5327"/>
    <w:rsid w:val="002F60D0"/>
    <w:rsid w:val="0030202A"/>
    <w:rsid w:val="00304697"/>
    <w:rsid w:val="00310CA8"/>
    <w:rsid w:val="00317696"/>
    <w:rsid w:val="00322AA4"/>
    <w:rsid w:val="0032312E"/>
    <w:rsid w:val="00323575"/>
    <w:rsid w:val="00324209"/>
    <w:rsid w:val="00325D14"/>
    <w:rsid w:val="003321F2"/>
    <w:rsid w:val="00335D2D"/>
    <w:rsid w:val="0033797C"/>
    <w:rsid w:val="00341007"/>
    <w:rsid w:val="00346048"/>
    <w:rsid w:val="003463B9"/>
    <w:rsid w:val="00350443"/>
    <w:rsid w:val="0035062D"/>
    <w:rsid w:val="00353D99"/>
    <w:rsid w:val="00360B84"/>
    <w:rsid w:val="0036210D"/>
    <w:rsid w:val="0036384E"/>
    <w:rsid w:val="00365648"/>
    <w:rsid w:val="00367F72"/>
    <w:rsid w:val="0037441A"/>
    <w:rsid w:val="003927B0"/>
    <w:rsid w:val="003A0462"/>
    <w:rsid w:val="003A29CE"/>
    <w:rsid w:val="003B1E7E"/>
    <w:rsid w:val="003B54E1"/>
    <w:rsid w:val="003B745C"/>
    <w:rsid w:val="003D04C1"/>
    <w:rsid w:val="003D34A7"/>
    <w:rsid w:val="003D3E27"/>
    <w:rsid w:val="003D4C31"/>
    <w:rsid w:val="003D4DD8"/>
    <w:rsid w:val="00400D11"/>
    <w:rsid w:val="00401087"/>
    <w:rsid w:val="0040141E"/>
    <w:rsid w:val="00404CE5"/>
    <w:rsid w:val="00414657"/>
    <w:rsid w:val="0041554E"/>
    <w:rsid w:val="0042162F"/>
    <w:rsid w:val="00433455"/>
    <w:rsid w:val="00435CE8"/>
    <w:rsid w:val="00440076"/>
    <w:rsid w:val="00440C77"/>
    <w:rsid w:val="00453CE5"/>
    <w:rsid w:val="00454C83"/>
    <w:rsid w:val="00454FD5"/>
    <w:rsid w:val="00462B1C"/>
    <w:rsid w:val="0046548A"/>
    <w:rsid w:val="00472338"/>
    <w:rsid w:val="00473229"/>
    <w:rsid w:val="004760E7"/>
    <w:rsid w:val="00476448"/>
    <w:rsid w:val="004840A4"/>
    <w:rsid w:val="00485E05"/>
    <w:rsid w:val="00494D7E"/>
    <w:rsid w:val="004A7A29"/>
    <w:rsid w:val="004B483D"/>
    <w:rsid w:val="004B58FC"/>
    <w:rsid w:val="004C1E57"/>
    <w:rsid w:val="004C6604"/>
    <w:rsid w:val="004D49E0"/>
    <w:rsid w:val="004E3964"/>
    <w:rsid w:val="004E3C0E"/>
    <w:rsid w:val="004E4EF3"/>
    <w:rsid w:val="004F160E"/>
    <w:rsid w:val="004F2425"/>
    <w:rsid w:val="004F71B1"/>
    <w:rsid w:val="005010BE"/>
    <w:rsid w:val="005029CD"/>
    <w:rsid w:val="00511922"/>
    <w:rsid w:val="005151EA"/>
    <w:rsid w:val="00516D85"/>
    <w:rsid w:val="00517A27"/>
    <w:rsid w:val="0052027E"/>
    <w:rsid w:val="0052077F"/>
    <w:rsid w:val="00521E08"/>
    <w:rsid w:val="0052417C"/>
    <w:rsid w:val="005316D8"/>
    <w:rsid w:val="00546719"/>
    <w:rsid w:val="00555DFA"/>
    <w:rsid w:val="00572E6A"/>
    <w:rsid w:val="00576F68"/>
    <w:rsid w:val="00577DD9"/>
    <w:rsid w:val="00594194"/>
    <w:rsid w:val="005A06CD"/>
    <w:rsid w:val="005A0DBE"/>
    <w:rsid w:val="005A5AE6"/>
    <w:rsid w:val="005B31F3"/>
    <w:rsid w:val="005B761B"/>
    <w:rsid w:val="005C172F"/>
    <w:rsid w:val="005C2E9F"/>
    <w:rsid w:val="005C4FA3"/>
    <w:rsid w:val="005C6504"/>
    <w:rsid w:val="005D13F8"/>
    <w:rsid w:val="005D33AE"/>
    <w:rsid w:val="005D659C"/>
    <w:rsid w:val="005E54E7"/>
    <w:rsid w:val="005F0578"/>
    <w:rsid w:val="005F24AE"/>
    <w:rsid w:val="005F24C7"/>
    <w:rsid w:val="005F5734"/>
    <w:rsid w:val="005F5973"/>
    <w:rsid w:val="005F59CF"/>
    <w:rsid w:val="00603B57"/>
    <w:rsid w:val="006073AE"/>
    <w:rsid w:val="00612F48"/>
    <w:rsid w:val="006200BF"/>
    <w:rsid w:val="00620E65"/>
    <w:rsid w:val="00623BE2"/>
    <w:rsid w:val="00627314"/>
    <w:rsid w:val="00633147"/>
    <w:rsid w:val="00637263"/>
    <w:rsid w:val="00656547"/>
    <w:rsid w:val="006620D9"/>
    <w:rsid w:val="00663337"/>
    <w:rsid w:val="00666502"/>
    <w:rsid w:val="00667530"/>
    <w:rsid w:val="006715CB"/>
    <w:rsid w:val="00674E2B"/>
    <w:rsid w:val="0067688D"/>
    <w:rsid w:val="006853C7"/>
    <w:rsid w:val="006A0C23"/>
    <w:rsid w:val="006A10B4"/>
    <w:rsid w:val="006A2547"/>
    <w:rsid w:val="006A643B"/>
    <w:rsid w:val="006A7270"/>
    <w:rsid w:val="006A7715"/>
    <w:rsid w:val="006B1084"/>
    <w:rsid w:val="006B1DEB"/>
    <w:rsid w:val="006B4135"/>
    <w:rsid w:val="006C1B85"/>
    <w:rsid w:val="006C3E1D"/>
    <w:rsid w:val="006C5B19"/>
    <w:rsid w:val="006D41EC"/>
    <w:rsid w:val="006E0EEF"/>
    <w:rsid w:val="006E18E1"/>
    <w:rsid w:val="006E1A9C"/>
    <w:rsid w:val="006E6083"/>
    <w:rsid w:val="006F0892"/>
    <w:rsid w:val="006F7277"/>
    <w:rsid w:val="007071C3"/>
    <w:rsid w:val="00712979"/>
    <w:rsid w:val="007154C0"/>
    <w:rsid w:val="00716A3D"/>
    <w:rsid w:val="00727543"/>
    <w:rsid w:val="0073171E"/>
    <w:rsid w:val="00733E3D"/>
    <w:rsid w:val="007362A0"/>
    <w:rsid w:val="00736C14"/>
    <w:rsid w:val="0074084F"/>
    <w:rsid w:val="00744EC5"/>
    <w:rsid w:val="007502A1"/>
    <w:rsid w:val="00751929"/>
    <w:rsid w:val="007704BE"/>
    <w:rsid w:val="00777CEB"/>
    <w:rsid w:val="0079164B"/>
    <w:rsid w:val="00791CC5"/>
    <w:rsid w:val="0079362A"/>
    <w:rsid w:val="007A08C4"/>
    <w:rsid w:val="007A5A05"/>
    <w:rsid w:val="007B13D3"/>
    <w:rsid w:val="007B63DD"/>
    <w:rsid w:val="007C14DF"/>
    <w:rsid w:val="007D0371"/>
    <w:rsid w:val="007D22B6"/>
    <w:rsid w:val="007D2FB8"/>
    <w:rsid w:val="007E1EB1"/>
    <w:rsid w:val="007E7EF2"/>
    <w:rsid w:val="007F0B45"/>
    <w:rsid w:val="008019A7"/>
    <w:rsid w:val="0081703D"/>
    <w:rsid w:val="00821AF1"/>
    <w:rsid w:val="008249E8"/>
    <w:rsid w:val="00832CD2"/>
    <w:rsid w:val="00837AC6"/>
    <w:rsid w:val="00843C59"/>
    <w:rsid w:val="00844BC4"/>
    <w:rsid w:val="0085735B"/>
    <w:rsid w:val="008604A7"/>
    <w:rsid w:val="00861A93"/>
    <w:rsid w:val="00862093"/>
    <w:rsid w:val="008669ED"/>
    <w:rsid w:val="00870442"/>
    <w:rsid w:val="00885BE0"/>
    <w:rsid w:val="008942E1"/>
    <w:rsid w:val="00895C37"/>
    <w:rsid w:val="008B0B59"/>
    <w:rsid w:val="008B0EB7"/>
    <w:rsid w:val="008C6EE8"/>
    <w:rsid w:val="008C7A97"/>
    <w:rsid w:val="008D68E5"/>
    <w:rsid w:val="008D6B8A"/>
    <w:rsid w:val="008D7380"/>
    <w:rsid w:val="008E0B89"/>
    <w:rsid w:val="008E5564"/>
    <w:rsid w:val="008F1763"/>
    <w:rsid w:val="008F3E28"/>
    <w:rsid w:val="008F4B23"/>
    <w:rsid w:val="008F4F78"/>
    <w:rsid w:val="009027BC"/>
    <w:rsid w:val="009255CA"/>
    <w:rsid w:val="00933E1C"/>
    <w:rsid w:val="009346ED"/>
    <w:rsid w:val="00935270"/>
    <w:rsid w:val="00935825"/>
    <w:rsid w:val="00944839"/>
    <w:rsid w:val="00945CF5"/>
    <w:rsid w:val="009508A8"/>
    <w:rsid w:val="009575BF"/>
    <w:rsid w:val="009609CB"/>
    <w:rsid w:val="009666A9"/>
    <w:rsid w:val="00973824"/>
    <w:rsid w:val="009762C6"/>
    <w:rsid w:val="00980DEB"/>
    <w:rsid w:val="009830EC"/>
    <w:rsid w:val="0099154D"/>
    <w:rsid w:val="009A10D8"/>
    <w:rsid w:val="009A395D"/>
    <w:rsid w:val="009A3D6D"/>
    <w:rsid w:val="009B24A6"/>
    <w:rsid w:val="009B3F23"/>
    <w:rsid w:val="009E25F2"/>
    <w:rsid w:val="009E72BB"/>
    <w:rsid w:val="009F6744"/>
    <w:rsid w:val="009F6CBD"/>
    <w:rsid w:val="00A01183"/>
    <w:rsid w:val="00A04AA9"/>
    <w:rsid w:val="00A06B0B"/>
    <w:rsid w:val="00A10569"/>
    <w:rsid w:val="00A11BBA"/>
    <w:rsid w:val="00A16063"/>
    <w:rsid w:val="00A25B46"/>
    <w:rsid w:val="00A2648A"/>
    <w:rsid w:val="00A2737E"/>
    <w:rsid w:val="00A34AD5"/>
    <w:rsid w:val="00A40A59"/>
    <w:rsid w:val="00A4296E"/>
    <w:rsid w:val="00A44BF4"/>
    <w:rsid w:val="00A45AC5"/>
    <w:rsid w:val="00A543C7"/>
    <w:rsid w:val="00A54A01"/>
    <w:rsid w:val="00A55B35"/>
    <w:rsid w:val="00A6095A"/>
    <w:rsid w:val="00A62EDB"/>
    <w:rsid w:val="00A673FF"/>
    <w:rsid w:val="00A757C7"/>
    <w:rsid w:val="00A776A4"/>
    <w:rsid w:val="00A77E7A"/>
    <w:rsid w:val="00A81BB9"/>
    <w:rsid w:val="00A822C5"/>
    <w:rsid w:val="00A825DA"/>
    <w:rsid w:val="00A85238"/>
    <w:rsid w:val="00AA6F35"/>
    <w:rsid w:val="00AD07AF"/>
    <w:rsid w:val="00AD0802"/>
    <w:rsid w:val="00AD182C"/>
    <w:rsid w:val="00AD2C42"/>
    <w:rsid w:val="00AD2FFE"/>
    <w:rsid w:val="00AD307E"/>
    <w:rsid w:val="00AE62E1"/>
    <w:rsid w:val="00AE6CFC"/>
    <w:rsid w:val="00AE752F"/>
    <w:rsid w:val="00AF582A"/>
    <w:rsid w:val="00B22503"/>
    <w:rsid w:val="00B228CA"/>
    <w:rsid w:val="00B2408F"/>
    <w:rsid w:val="00B33D0C"/>
    <w:rsid w:val="00B43654"/>
    <w:rsid w:val="00B45F5F"/>
    <w:rsid w:val="00B46EA3"/>
    <w:rsid w:val="00B50811"/>
    <w:rsid w:val="00B611B2"/>
    <w:rsid w:val="00B66FC2"/>
    <w:rsid w:val="00B80D08"/>
    <w:rsid w:val="00B8376E"/>
    <w:rsid w:val="00B85951"/>
    <w:rsid w:val="00B923E9"/>
    <w:rsid w:val="00BA2C71"/>
    <w:rsid w:val="00BB7E20"/>
    <w:rsid w:val="00BC41DD"/>
    <w:rsid w:val="00BD0B4A"/>
    <w:rsid w:val="00BD6D62"/>
    <w:rsid w:val="00BD6DC3"/>
    <w:rsid w:val="00BD7A31"/>
    <w:rsid w:val="00BF1DEB"/>
    <w:rsid w:val="00BF3E37"/>
    <w:rsid w:val="00BF52C4"/>
    <w:rsid w:val="00C03325"/>
    <w:rsid w:val="00C0784A"/>
    <w:rsid w:val="00C15083"/>
    <w:rsid w:val="00C15672"/>
    <w:rsid w:val="00C176A6"/>
    <w:rsid w:val="00C23BE1"/>
    <w:rsid w:val="00C24BC9"/>
    <w:rsid w:val="00C27FA8"/>
    <w:rsid w:val="00C3263D"/>
    <w:rsid w:val="00C33F0E"/>
    <w:rsid w:val="00C36D81"/>
    <w:rsid w:val="00C43E17"/>
    <w:rsid w:val="00C46B82"/>
    <w:rsid w:val="00C62930"/>
    <w:rsid w:val="00C63D72"/>
    <w:rsid w:val="00C720F9"/>
    <w:rsid w:val="00C74E97"/>
    <w:rsid w:val="00C75697"/>
    <w:rsid w:val="00C76403"/>
    <w:rsid w:val="00C77434"/>
    <w:rsid w:val="00C87D8B"/>
    <w:rsid w:val="00C95097"/>
    <w:rsid w:val="00C9639E"/>
    <w:rsid w:val="00CA3A18"/>
    <w:rsid w:val="00CA7BCD"/>
    <w:rsid w:val="00CB21AC"/>
    <w:rsid w:val="00CC3565"/>
    <w:rsid w:val="00CC4DEB"/>
    <w:rsid w:val="00CC7961"/>
    <w:rsid w:val="00CD454B"/>
    <w:rsid w:val="00CD4F65"/>
    <w:rsid w:val="00CD55AE"/>
    <w:rsid w:val="00CE0FBC"/>
    <w:rsid w:val="00CE570D"/>
    <w:rsid w:val="00CF1E52"/>
    <w:rsid w:val="00CF3BF9"/>
    <w:rsid w:val="00CF626C"/>
    <w:rsid w:val="00D05790"/>
    <w:rsid w:val="00D2251B"/>
    <w:rsid w:val="00D22C5D"/>
    <w:rsid w:val="00D25FD1"/>
    <w:rsid w:val="00D30D38"/>
    <w:rsid w:val="00D33486"/>
    <w:rsid w:val="00D3767F"/>
    <w:rsid w:val="00D37B5F"/>
    <w:rsid w:val="00D53E5F"/>
    <w:rsid w:val="00D56893"/>
    <w:rsid w:val="00D634AA"/>
    <w:rsid w:val="00D65447"/>
    <w:rsid w:val="00D74A41"/>
    <w:rsid w:val="00D75936"/>
    <w:rsid w:val="00D85426"/>
    <w:rsid w:val="00D8633E"/>
    <w:rsid w:val="00D91C7A"/>
    <w:rsid w:val="00D97332"/>
    <w:rsid w:val="00DA1A1A"/>
    <w:rsid w:val="00DA2D41"/>
    <w:rsid w:val="00DA3EC2"/>
    <w:rsid w:val="00DA554D"/>
    <w:rsid w:val="00DB07DC"/>
    <w:rsid w:val="00DB2B82"/>
    <w:rsid w:val="00DC0D00"/>
    <w:rsid w:val="00DD397E"/>
    <w:rsid w:val="00DE4C21"/>
    <w:rsid w:val="00DE76D6"/>
    <w:rsid w:val="00DF0DC1"/>
    <w:rsid w:val="00DF3227"/>
    <w:rsid w:val="00DF39BA"/>
    <w:rsid w:val="00E007D6"/>
    <w:rsid w:val="00E01042"/>
    <w:rsid w:val="00E065ED"/>
    <w:rsid w:val="00E103C4"/>
    <w:rsid w:val="00E120A5"/>
    <w:rsid w:val="00E15695"/>
    <w:rsid w:val="00E23528"/>
    <w:rsid w:val="00E35ED8"/>
    <w:rsid w:val="00E3672F"/>
    <w:rsid w:val="00E3769D"/>
    <w:rsid w:val="00E43718"/>
    <w:rsid w:val="00E47EEA"/>
    <w:rsid w:val="00E50836"/>
    <w:rsid w:val="00E565D7"/>
    <w:rsid w:val="00E6078B"/>
    <w:rsid w:val="00E65E9A"/>
    <w:rsid w:val="00E66713"/>
    <w:rsid w:val="00E7237D"/>
    <w:rsid w:val="00E82CEA"/>
    <w:rsid w:val="00E83454"/>
    <w:rsid w:val="00E86ED4"/>
    <w:rsid w:val="00E92D96"/>
    <w:rsid w:val="00E935A7"/>
    <w:rsid w:val="00E93FF0"/>
    <w:rsid w:val="00E965BF"/>
    <w:rsid w:val="00EA1644"/>
    <w:rsid w:val="00EB0C86"/>
    <w:rsid w:val="00EB7452"/>
    <w:rsid w:val="00EB7678"/>
    <w:rsid w:val="00EC267E"/>
    <w:rsid w:val="00EC390D"/>
    <w:rsid w:val="00ED05AE"/>
    <w:rsid w:val="00ED19EC"/>
    <w:rsid w:val="00ED1AA2"/>
    <w:rsid w:val="00ED1E74"/>
    <w:rsid w:val="00ED31E8"/>
    <w:rsid w:val="00EE2901"/>
    <w:rsid w:val="00EE40B4"/>
    <w:rsid w:val="00EE62DC"/>
    <w:rsid w:val="00EE6499"/>
    <w:rsid w:val="00EE7474"/>
    <w:rsid w:val="00EF6C5F"/>
    <w:rsid w:val="00F03C36"/>
    <w:rsid w:val="00F14358"/>
    <w:rsid w:val="00F20664"/>
    <w:rsid w:val="00F2633C"/>
    <w:rsid w:val="00F272B9"/>
    <w:rsid w:val="00F35BD9"/>
    <w:rsid w:val="00F411F1"/>
    <w:rsid w:val="00F51B12"/>
    <w:rsid w:val="00F557E1"/>
    <w:rsid w:val="00F621B9"/>
    <w:rsid w:val="00F644FF"/>
    <w:rsid w:val="00F64E01"/>
    <w:rsid w:val="00F65B06"/>
    <w:rsid w:val="00F70034"/>
    <w:rsid w:val="00F72109"/>
    <w:rsid w:val="00F72D3F"/>
    <w:rsid w:val="00F77563"/>
    <w:rsid w:val="00F84C4A"/>
    <w:rsid w:val="00F9000C"/>
    <w:rsid w:val="00F93CCF"/>
    <w:rsid w:val="00FA178C"/>
    <w:rsid w:val="00FA6AD3"/>
    <w:rsid w:val="00FB3B72"/>
    <w:rsid w:val="00FC177B"/>
    <w:rsid w:val="00FC28BF"/>
    <w:rsid w:val="00FC5EE1"/>
    <w:rsid w:val="00FD7106"/>
    <w:rsid w:val="00FE00CC"/>
    <w:rsid w:val="00FE10E6"/>
    <w:rsid w:val="00FE1D17"/>
    <w:rsid w:val="00FE3899"/>
    <w:rsid w:val="00FE6231"/>
    <w:rsid w:val="00FF2290"/>
    <w:rsid w:val="00FF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36"/>
    <w:rPr>
      <w:sz w:val="24"/>
    </w:rPr>
  </w:style>
  <w:style w:type="paragraph" w:styleId="1">
    <w:name w:val="heading 1"/>
    <w:basedOn w:val="a"/>
    <w:next w:val="a"/>
    <w:link w:val="10"/>
    <w:qFormat/>
    <w:rsid w:val="008C7A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F03C36"/>
    <w:pPr>
      <w:keepNext/>
      <w:outlineLvl w:val="1"/>
    </w:pPr>
    <w:rPr>
      <w:b/>
      <w:u w:val="single"/>
    </w:rPr>
  </w:style>
  <w:style w:type="paragraph" w:styleId="9">
    <w:name w:val="heading 9"/>
    <w:basedOn w:val="a"/>
    <w:next w:val="a"/>
    <w:link w:val="90"/>
    <w:qFormat/>
    <w:rsid w:val="00F03C36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03C36"/>
    <w:pPr>
      <w:ind w:firstLine="720"/>
      <w:jc w:val="both"/>
    </w:pPr>
    <w:rPr>
      <w:b/>
      <w:sz w:val="28"/>
    </w:rPr>
  </w:style>
  <w:style w:type="paragraph" w:styleId="3">
    <w:name w:val="Body Text Indent 3"/>
    <w:basedOn w:val="a"/>
    <w:rsid w:val="00F03C36"/>
    <w:pPr>
      <w:ind w:firstLine="709"/>
      <w:jc w:val="both"/>
    </w:pPr>
  </w:style>
  <w:style w:type="paragraph" w:styleId="a4">
    <w:name w:val="Title"/>
    <w:basedOn w:val="a"/>
    <w:qFormat/>
    <w:rsid w:val="00F03C36"/>
    <w:pPr>
      <w:jc w:val="center"/>
    </w:pPr>
    <w:rPr>
      <w:sz w:val="28"/>
    </w:rPr>
  </w:style>
  <w:style w:type="paragraph" w:styleId="a5">
    <w:name w:val="Balloon Text"/>
    <w:basedOn w:val="a"/>
    <w:semiHidden/>
    <w:rsid w:val="0085735B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F65B06"/>
    <w:rPr>
      <w:b/>
      <w:bCs/>
    </w:rPr>
  </w:style>
  <w:style w:type="paragraph" w:styleId="a7">
    <w:name w:val="List Paragraph"/>
    <w:basedOn w:val="a"/>
    <w:uiPriority w:val="34"/>
    <w:qFormat/>
    <w:rsid w:val="00414657"/>
    <w:pPr>
      <w:ind w:left="708"/>
    </w:pPr>
  </w:style>
  <w:style w:type="paragraph" w:styleId="20">
    <w:name w:val="Quote"/>
    <w:basedOn w:val="a"/>
    <w:next w:val="a"/>
    <w:link w:val="21"/>
    <w:uiPriority w:val="29"/>
    <w:qFormat/>
    <w:rsid w:val="00DC0D00"/>
    <w:rPr>
      <w:i/>
      <w:iCs/>
      <w:color w:val="000000"/>
    </w:rPr>
  </w:style>
  <w:style w:type="character" w:customStyle="1" w:styleId="21">
    <w:name w:val="Цитата 2 Знак"/>
    <w:link w:val="20"/>
    <w:uiPriority w:val="29"/>
    <w:rsid w:val="00DC0D00"/>
    <w:rPr>
      <w:i/>
      <w:iCs/>
      <w:color w:val="000000"/>
      <w:sz w:val="24"/>
    </w:rPr>
  </w:style>
  <w:style w:type="character" w:customStyle="1" w:styleId="90">
    <w:name w:val="Заголовок 9 Знак"/>
    <w:basedOn w:val="a0"/>
    <w:link w:val="9"/>
    <w:rsid w:val="00325D14"/>
    <w:rPr>
      <w:b/>
      <w:sz w:val="24"/>
    </w:rPr>
  </w:style>
  <w:style w:type="paragraph" w:styleId="22">
    <w:name w:val="Body Text Indent 2"/>
    <w:basedOn w:val="a"/>
    <w:link w:val="23"/>
    <w:unhideWhenUsed/>
    <w:rsid w:val="00325D1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325D14"/>
    <w:rPr>
      <w:sz w:val="24"/>
    </w:rPr>
  </w:style>
  <w:style w:type="character" w:customStyle="1" w:styleId="10">
    <w:name w:val="Заголовок 1 Знак"/>
    <w:basedOn w:val="a0"/>
    <w:link w:val="1"/>
    <w:rsid w:val="008C7A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36"/>
    <w:rPr>
      <w:sz w:val="24"/>
    </w:rPr>
  </w:style>
  <w:style w:type="paragraph" w:styleId="1">
    <w:name w:val="heading 1"/>
    <w:basedOn w:val="a"/>
    <w:next w:val="a"/>
    <w:link w:val="10"/>
    <w:qFormat/>
    <w:rsid w:val="008C7A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F03C36"/>
    <w:pPr>
      <w:keepNext/>
      <w:outlineLvl w:val="1"/>
    </w:pPr>
    <w:rPr>
      <w:b/>
      <w:u w:val="single"/>
    </w:rPr>
  </w:style>
  <w:style w:type="paragraph" w:styleId="9">
    <w:name w:val="heading 9"/>
    <w:basedOn w:val="a"/>
    <w:next w:val="a"/>
    <w:link w:val="90"/>
    <w:qFormat/>
    <w:rsid w:val="00F03C36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03C36"/>
    <w:pPr>
      <w:ind w:firstLine="720"/>
      <w:jc w:val="both"/>
    </w:pPr>
    <w:rPr>
      <w:b/>
      <w:sz w:val="28"/>
    </w:rPr>
  </w:style>
  <w:style w:type="paragraph" w:styleId="3">
    <w:name w:val="Body Text Indent 3"/>
    <w:basedOn w:val="a"/>
    <w:rsid w:val="00F03C36"/>
    <w:pPr>
      <w:ind w:firstLine="709"/>
      <w:jc w:val="both"/>
    </w:pPr>
  </w:style>
  <w:style w:type="paragraph" w:styleId="a4">
    <w:name w:val="Title"/>
    <w:basedOn w:val="a"/>
    <w:qFormat/>
    <w:rsid w:val="00F03C36"/>
    <w:pPr>
      <w:jc w:val="center"/>
    </w:pPr>
    <w:rPr>
      <w:sz w:val="28"/>
    </w:rPr>
  </w:style>
  <w:style w:type="paragraph" w:styleId="a5">
    <w:name w:val="Balloon Text"/>
    <w:basedOn w:val="a"/>
    <w:semiHidden/>
    <w:rsid w:val="0085735B"/>
    <w:rPr>
      <w:rFonts w:ascii="Tahoma" w:hAnsi="Tahoma" w:cs="Tahoma"/>
      <w:sz w:val="16"/>
      <w:szCs w:val="16"/>
    </w:rPr>
  </w:style>
  <w:style w:type="character" w:styleId="a6">
    <w:name w:val="Strong"/>
    <w:uiPriority w:val="22"/>
    <w:qFormat/>
    <w:rsid w:val="00F65B06"/>
    <w:rPr>
      <w:b/>
      <w:bCs/>
    </w:rPr>
  </w:style>
  <w:style w:type="paragraph" w:styleId="a7">
    <w:name w:val="List Paragraph"/>
    <w:basedOn w:val="a"/>
    <w:uiPriority w:val="34"/>
    <w:qFormat/>
    <w:rsid w:val="00414657"/>
    <w:pPr>
      <w:ind w:left="708"/>
    </w:pPr>
  </w:style>
  <w:style w:type="paragraph" w:styleId="20">
    <w:name w:val="Quote"/>
    <w:basedOn w:val="a"/>
    <w:next w:val="a"/>
    <w:link w:val="21"/>
    <w:uiPriority w:val="29"/>
    <w:qFormat/>
    <w:rsid w:val="00DC0D00"/>
    <w:rPr>
      <w:i/>
      <w:iCs/>
      <w:color w:val="000000"/>
    </w:rPr>
  </w:style>
  <w:style w:type="character" w:customStyle="1" w:styleId="21">
    <w:name w:val="Цитата 2 Знак"/>
    <w:link w:val="20"/>
    <w:uiPriority w:val="29"/>
    <w:rsid w:val="00DC0D00"/>
    <w:rPr>
      <w:i/>
      <w:iCs/>
      <w:color w:val="000000"/>
      <w:sz w:val="24"/>
    </w:rPr>
  </w:style>
  <w:style w:type="character" w:customStyle="1" w:styleId="90">
    <w:name w:val="Заголовок 9 Знак"/>
    <w:basedOn w:val="a0"/>
    <w:link w:val="9"/>
    <w:rsid w:val="00325D14"/>
    <w:rPr>
      <w:b/>
      <w:sz w:val="24"/>
    </w:rPr>
  </w:style>
  <w:style w:type="paragraph" w:styleId="22">
    <w:name w:val="Body Text Indent 2"/>
    <w:basedOn w:val="a"/>
    <w:link w:val="23"/>
    <w:unhideWhenUsed/>
    <w:rsid w:val="00325D1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325D14"/>
    <w:rPr>
      <w:sz w:val="24"/>
    </w:rPr>
  </w:style>
  <w:style w:type="character" w:customStyle="1" w:styleId="10">
    <w:name w:val="Заголовок 1 Знак"/>
    <w:basedOn w:val="a0"/>
    <w:link w:val="1"/>
    <w:rsid w:val="008C7A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D641F-F1DC-4985-8A9B-853C5512D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Комитет по финансам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Dohod</dc:creator>
  <cp:lastModifiedBy>User</cp:lastModifiedBy>
  <cp:revision>40</cp:revision>
  <cp:lastPrinted>2023-03-29T23:50:00Z</cp:lastPrinted>
  <dcterms:created xsi:type="dcterms:W3CDTF">2023-02-28T02:32:00Z</dcterms:created>
  <dcterms:modified xsi:type="dcterms:W3CDTF">2024-09-25T08:24:00Z</dcterms:modified>
</cp:coreProperties>
</file>